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56C" w14:textId="27ADBA93" w:rsidR="00705080" w:rsidRDefault="001032D4" w:rsidP="204054A1">
      <w:pPr>
        <w:pStyle w:val="Header"/>
        <w:rPr>
          <w:rFonts w:ascii="Arial" w:eastAsiaTheme="minorEastAsia" w:hAnsi="Arial" w:cs="Arial"/>
          <w:b/>
          <w:bCs/>
          <w:sz w:val="28"/>
          <w:szCs w:val="28"/>
        </w:rPr>
      </w:pPr>
      <w:r>
        <w:rPr>
          <w:noProof/>
        </w:rPr>
        <w:drawing>
          <wp:anchor distT="0" distB="0" distL="114300" distR="114300" simplePos="0" relativeHeight="251658240" behindDoc="0" locked="0" layoutInCell="1" allowOverlap="1" wp14:anchorId="4B21FB0E" wp14:editId="4C5018BF">
            <wp:simplePos x="0" y="0"/>
            <wp:positionH relativeFrom="column">
              <wp:posOffset>5162550</wp:posOffset>
            </wp:positionH>
            <wp:positionV relativeFrom="paragraph">
              <wp:posOffset>-428625</wp:posOffset>
            </wp:positionV>
            <wp:extent cx="1524000" cy="1586345"/>
            <wp:effectExtent l="0" t="0" r="0" b="0"/>
            <wp:wrapNone/>
            <wp:docPr id="1290548173" name="Picture 1" descr="Kasaan Alaska">
              <a:extLst xmlns:a="http://schemas.openxmlformats.org/drawingml/2006/main">
                <a:ext uri="{FF2B5EF4-FFF2-40B4-BE49-F238E27FC236}">
                  <a16:creationId xmlns:a16="http://schemas.microsoft.com/office/drawing/2014/main" id="{DA08EEC5-7379-4E5C-BE18-F4FED58297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saan Alask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86345"/>
                    </a:xfrm>
                    <a:prstGeom prst="rect">
                      <a:avLst/>
                    </a:prstGeom>
                    <a:noFill/>
                    <a:ln>
                      <a:noFill/>
                    </a:ln>
                  </pic:spPr>
                </pic:pic>
              </a:graphicData>
            </a:graphic>
          </wp:anchor>
        </w:drawing>
      </w:r>
    </w:p>
    <w:p w14:paraId="3F5A275D" w14:textId="09629DD8" w:rsidR="00705080" w:rsidRPr="00705080" w:rsidRDefault="00705080" w:rsidP="00705080">
      <w:pPr>
        <w:pStyle w:val="Header"/>
        <w:rPr>
          <w:rFonts w:ascii="Arial" w:eastAsiaTheme="minorEastAsia" w:hAnsi="Arial" w:cs="Arial"/>
          <w:b/>
          <w:bCs/>
          <w:sz w:val="26"/>
          <w:szCs w:val="26"/>
        </w:rPr>
      </w:pPr>
      <w:r w:rsidRPr="00705080">
        <w:rPr>
          <w:rFonts w:ascii="Arial" w:eastAsiaTheme="minorEastAsia" w:hAnsi="Arial" w:cs="Arial"/>
          <w:b/>
          <w:bCs/>
          <w:sz w:val="26"/>
          <w:szCs w:val="26"/>
        </w:rPr>
        <w:t>OUR MISSION</w:t>
      </w:r>
    </w:p>
    <w:p w14:paraId="534F2FD9" w14:textId="15D9511D" w:rsidR="00705080" w:rsidRPr="00705080" w:rsidRDefault="00705080" w:rsidP="00705080">
      <w:pPr>
        <w:pStyle w:val="Header"/>
      </w:pPr>
      <w:r w:rsidRPr="204054A1">
        <w:rPr>
          <w:rFonts w:ascii="Arial" w:eastAsiaTheme="minorEastAsia" w:hAnsi="Arial" w:cs="Arial"/>
          <w:sz w:val="22"/>
          <w:szCs w:val="22"/>
        </w:rPr>
        <w:t>The Organized Village of Kasaan is committed to promoting, preserving  </w:t>
      </w:r>
    </w:p>
    <w:p w14:paraId="5E2D270F" w14:textId="541B9EC5" w:rsidR="00705080" w:rsidRPr="00705080" w:rsidRDefault="00705080" w:rsidP="00705080">
      <w:pPr>
        <w:pStyle w:val="Header"/>
      </w:pPr>
      <w:r w:rsidRPr="204054A1">
        <w:rPr>
          <w:rFonts w:ascii="Arial" w:eastAsiaTheme="minorEastAsia" w:hAnsi="Arial" w:cs="Arial"/>
          <w:sz w:val="22"/>
          <w:szCs w:val="22"/>
        </w:rPr>
        <w:t xml:space="preserve">and protecting indigenous Haida identity and values for our elders and youth. </w:t>
      </w:r>
    </w:p>
    <w:p w14:paraId="71AE69A3" w14:textId="1FB4F85A" w:rsidR="00705080" w:rsidRPr="00705080" w:rsidRDefault="00705080" w:rsidP="00705080">
      <w:pPr>
        <w:pStyle w:val="Header"/>
      </w:pPr>
      <w:r w:rsidRPr="204054A1">
        <w:rPr>
          <w:rFonts w:ascii="Arial" w:eastAsiaTheme="minorEastAsia" w:hAnsi="Arial" w:cs="Arial"/>
          <w:sz w:val="22"/>
          <w:szCs w:val="22"/>
        </w:rPr>
        <w:t xml:space="preserve">We look to the future in unity, by developing economic opportunities, promoting </w:t>
      </w:r>
    </w:p>
    <w:p w14:paraId="00A4E5A5" w14:textId="5204B5C3" w:rsidR="00705080" w:rsidRPr="00705080" w:rsidRDefault="00705080" w:rsidP="204054A1">
      <w:pPr>
        <w:pStyle w:val="Header"/>
        <w:rPr>
          <w:rFonts w:ascii="Arial" w:eastAsiaTheme="minorEastAsia" w:hAnsi="Arial" w:cs="Arial"/>
          <w:sz w:val="22"/>
          <w:szCs w:val="22"/>
        </w:rPr>
      </w:pPr>
      <w:r w:rsidRPr="204054A1">
        <w:rPr>
          <w:rFonts w:ascii="Arial" w:eastAsiaTheme="minorEastAsia" w:hAnsi="Arial" w:cs="Arial"/>
          <w:sz w:val="22"/>
          <w:szCs w:val="22"/>
        </w:rPr>
        <w:t>education, and utilizing our cultural, natural</w:t>
      </w:r>
      <w:r w:rsidR="6F754E66" w:rsidRPr="6F58912C">
        <w:rPr>
          <w:rFonts w:ascii="Arial" w:eastAsiaTheme="minorEastAsia" w:hAnsi="Arial" w:cs="Arial"/>
          <w:sz w:val="22"/>
          <w:szCs w:val="22"/>
        </w:rPr>
        <w:t>,</w:t>
      </w:r>
      <w:r w:rsidRPr="204054A1">
        <w:rPr>
          <w:rFonts w:ascii="Arial" w:eastAsiaTheme="minorEastAsia" w:hAnsi="Arial" w:cs="Arial"/>
          <w:sz w:val="22"/>
          <w:szCs w:val="22"/>
        </w:rPr>
        <w:t xml:space="preserve"> and </w:t>
      </w:r>
      <w:r w:rsidR="4A9563EB" w:rsidRPr="204054A1">
        <w:rPr>
          <w:rFonts w:ascii="Arial" w:eastAsiaTheme="minorEastAsia" w:hAnsi="Arial" w:cs="Arial"/>
          <w:sz w:val="22"/>
          <w:szCs w:val="22"/>
        </w:rPr>
        <w:t>social resources</w:t>
      </w:r>
      <w:r w:rsidRPr="204054A1">
        <w:rPr>
          <w:rFonts w:ascii="Arial" w:eastAsiaTheme="minorEastAsia" w:hAnsi="Arial" w:cs="Arial"/>
          <w:sz w:val="22"/>
          <w:szCs w:val="22"/>
        </w:rPr>
        <w:t>.</w:t>
      </w:r>
    </w:p>
    <w:p w14:paraId="0EC53A4C" w14:textId="77777777" w:rsidR="00705080" w:rsidRDefault="00705080" w:rsidP="00B13D2F">
      <w:pPr>
        <w:spacing w:after="0" w:line="240" w:lineRule="auto"/>
        <w:rPr>
          <w:rFonts w:ascii="Arial" w:eastAsiaTheme="minorEastAsia" w:hAnsi="Arial" w:cs="Arial"/>
          <w:b/>
          <w:bCs/>
        </w:rPr>
      </w:pPr>
    </w:p>
    <w:p w14:paraId="6C5DA3ED" w14:textId="03146840" w:rsidR="61FB9711" w:rsidRDefault="61FB9711" w:rsidP="61FB9711">
      <w:pPr>
        <w:pStyle w:val="Header"/>
        <w:rPr>
          <w:rFonts w:ascii="Arial" w:eastAsia="Arial" w:hAnsi="Arial" w:cs="Arial"/>
          <w:b/>
          <w:bCs/>
        </w:rPr>
      </w:pPr>
      <w:r w:rsidRPr="61FB9711">
        <w:rPr>
          <w:rFonts w:ascii="Arial" w:eastAsia="Arial" w:hAnsi="Arial" w:cs="Arial"/>
          <w:b/>
          <w:bCs/>
        </w:rPr>
        <w:t>JOB TITLE: Program Assistant (Tribal Broadband Connectivity Program Grant)</w:t>
      </w:r>
    </w:p>
    <w:p w14:paraId="7EB5B4D6" w14:textId="77777777" w:rsidR="003A1A2D" w:rsidRDefault="003A1A2D" w:rsidP="61FB9711">
      <w:pPr>
        <w:pStyle w:val="Header"/>
        <w:rPr>
          <w:rFonts w:ascii="Arial" w:eastAsia="Arial" w:hAnsi="Arial" w:cs="Arial"/>
          <w:b/>
          <w:bCs/>
        </w:rPr>
      </w:pPr>
    </w:p>
    <w:p w14:paraId="1B200598" w14:textId="3B9D0865" w:rsidR="003A1A2D" w:rsidRDefault="003A1A2D" w:rsidP="61FB9711">
      <w:pPr>
        <w:pStyle w:val="Header"/>
        <w:rPr>
          <w:rFonts w:ascii="Arial" w:eastAsia="Arial" w:hAnsi="Arial" w:cs="Arial"/>
          <w:b/>
          <w:bCs/>
        </w:rPr>
      </w:pPr>
      <w:r>
        <w:rPr>
          <w:rFonts w:ascii="Arial" w:eastAsia="Arial" w:hAnsi="Arial" w:cs="Arial"/>
          <w:b/>
          <w:bCs/>
        </w:rPr>
        <w:t xml:space="preserve">Position </w:t>
      </w:r>
      <w:r w:rsidR="006421D8">
        <w:rPr>
          <w:rFonts w:ascii="Arial" w:eastAsia="Arial" w:hAnsi="Arial" w:cs="Arial"/>
          <w:b/>
          <w:bCs/>
        </w:rPr>
        <w:t>#1- Grant funded through Dec 2027</w:t>
      </w:r>
    </w:p>
    <w:p w14:paraId="4FADB52D" w14:textId="5E3AA30C" w:rsidR="006421D8" w:rsidRDefault="006421D8" w:rsidP="61FB9711">
      <w:pPr>
        <w:pStyle w:val="Header"/>
      </w:pPr>
      <w:r>
        <w:rPr>
          <w:rFonts w:ascii="Arial" w:eastAsia="Arial" w:hAnsi="Arial" w:cs="Arial"/>
          <w:b/>
          <w:bCs/>
        </w:rPr>
        <w:t>Pos</w:t>
      </w:r>
      <w:r w:rsidR="004F1842">
        <w:rPr>
          <w:rFonts w:ascii="Arial" w:eastAsia="Arial" w:hAnsi="Arial" w:cs="Arial"/>
          <w:b/>
          <w:bCs/>
        </w:rPr>
        <w:t>ition #2- Grant Funded through Dec 2028</w:t>
      </w:r>
    </w:p>
    <w:p w14:paraId="1AD899AB" w14:textId="77777777" w:rsidR="001032D4" w:rsidRDefault="001032D4" w:rsidP="00A56A24">
      <w:pPr>
        <w:spacing w:after="0" w:line="240" w:lineRule="auto"/>
        <w:rPr>
          <w:rFonts w:ascii="Arial" w:eastAsiaTheme="minorEastAsia" w:hAnsi="Arial" w:cs="Arial"/>
          <w:b/>
          <w:bCs/>
          <w:sz w:val="22"/>
          <w:szCs w:val="22"/>
        </w:rPr>
      </w:pPr>
    </w:p>
    <w:p w14:paraId="6AB195D7" w14:textId="50F4FC2C" w:rsidR="61FB9711" w:rsidRDefault="61FB9711" w:rsidP="61FB9711">
      <w:r w:rsidRPr="61FB9711">
        <w:rPr>
          <w:rFonts w:ascii="Arial" w:eastAsia="Arial" w:hAnsi="Arial" w:cs="Arial"/>
          <w:b/>
          <w:bCs/>
          <w:sz w:val="22"/>
          <w:szCs w:val="22"/>
        </w:rPr>
        <w:t>Reports to/Guided by:</w:t>
      </w:r>
      <w:r w:rsidRPr="61FB9711">
        <w:rPr>
          <w:rFonts w:ascii="Arial" w:eastAsia="Arial" w:hAnsi="Arial" w:cs="Arial"/>
          <w:sz w:val="22"/>
          <w:szCs w:val="22"/>
        </w:rPr>
        <w:t xml:space="preserve"> Program Coordinator</w:t>
      </w:r>
    </w:p>
    <w:p w14:paraId="1B5873ED" w14:textId="591D67FD" w:rsidR="61FB9711" w:rsidRDefault="61FB9711" w:rsidP="61FB9711">
      <w:r w:rsidRPr="61FB9711">
        <w:rPr>
          <w:rFonts w:ascii="Arial" w:eastAsia="Arial" w:hAnsi="Arial" w:cs="Arial"/>
          <w:b/>
          <w:bCs/>
          <w:sz w:val="22"/>
          <w:szCs w:val="22"/>
        </w:rPr>
        <w:t>Job Type</w:t>
      </w:r>
      <w:r w:rsidR="004F1842" w:rsidRPr="61FB9711">
        <w:rPr>
          <w:rFonts w:ascii="Arial" w:eastAsia="Arial" w:hAnsi="Arial" w:cs="Arial"/>
          <w:b/>
          <w:bCs/>
          <w:sz w:val="22"/>
          <w:szCs w:val="22"/>
        </w:rPr>
        <w:t xml:space="preserve">: </w:t>
      </w:r>
      <w:r w:rsidR="004F1842">
        <w:rPr>
          <w:rFonts w:ascii="Arial" w:eastAsia="Arial" w:hAnsi="Arial" w:cs="Arial"/>
          <w:b/>
          <w:bCs/>
          <w:sz w:val="22"/>
          <w:szCs w:val="22"/>
        </w:rPr>
        <w:t xml:space="preserve">2 </w:t>
      </w:r>
      <w:r w:rsidRPr="61FB9711">
        <w:rPr>
          <w:rFonts w:ascii="Arial" w:eastAsia="Arial" w:hAnsi="Arial" w:cs="Arial"/>
          <w:sz w:val="22"/>
          <w:szCs w:val="22"/>
        </w:rPr>
        <w:t>Regular Part-Time Benefited Grant Funded Position</w:t>
      </w:r>
      <w:r w:rsidR="001E6FF1">
        <w:rPr>
          <w:rFonts w:ascii="Arial" w:eastAsia="Arial" w:hAnsi="Arial" w:cs="Arial"/>
          <w:sz w:val="22"/>
          <w:szCs w:val="22"/>
        </w:rPr>
        <w:t>s</w:t>
      </w:r>
    </w:p>
    <w:p w14:paraId="2E7A3056" w14:textId="2D41C7F0" w:rsidR="61FB9711" w:rsidRDefault="61FB9711" w:rsidP="61FB9711">
      <w:r w:rsidRPr="61FB9711">
        <w:rPr>
          <w:rFonts w:ascii="Arial" w:eastAsia="Arial" w:hAnsi="Arial" w:cs="Arial"/>
          <w:b/>
          <w:bCs/>
          <w:sz w:val="22"/>
          <w:szCs w:val="22"/>
        </w:rPr>
        <w:t xml:space="preserve">Grant Period: </w:t>
      </w:r>
      <w:r w:rsidRPr="61FB9711">
        <w:rPr>
          <w:rFonts w:ascii="Arial" w:eastAsia="Arial" w:hAnsi="Arial" w:cs="Arial"/>
          <w:sz w:val="22"/>
          <w:szCs w:val="22"/>
        </w:rPr>
        <w:t>2025 through December 31, 2028</w:t>
      </w:r>
      <w:r w:rsidR="001E6FF1">
        <w:rPr>
          <w:rFonts w:ascii="Arial" w:eastAsia="Arial" w:hAnsi="Arial" w:cs="Arial"/>
          <w:sz w:val="22"/>
          <w:szCs w:val="22"/>
        </w:rPr>
        <w:t xml:space="preserve"> </w:t>
      </w:r>
    </w:p>
    <w:p w14:paraId="3E5C048D" w14:textId="738F7DD8" w:rsidR="61FB9711" w:rsidRDefault="61FB9711" w:rsidP="61FB9711">
      <w:r w:rsidRPr="61FB9711">
        <w:rPr>
          <w:rFonts w:ascii="Arial" w:eastAsia="Arial" w:hAnsi="Arial" w:cs="Arial"/>
          <w:b/>
          <w:bCs/>
          <w:sz w:val="22"/>
          <w:szCs w:val="22"/>
        </w:rPr>
        <w:t xml:space="preserve">Job Classification: </w:t>
      </w:r>
      <w:r w:rsidRPr="61FB9711">
        <w:rPr>
          <w:rFonts w:ascii="Arial" w:eastAsia="Arial" w:hAnsi="Arial" w:cs="Arial"/>
          <w:sz w:val="22"/>
          <w:szCs w:val="22"/>
        </w:rPr>
        <w:t>Non-Exempt (Hourly)</w:t>
      </w:r>
    </w:p>
    <w:p w14:paraId="294F22F2" w14:textId="454C20C4" w:rsidR="61FB9711" w:rsidRDefault="61FB9711" w:rsidP="61FB9711">
      <w:r w:rsidRPr="61FB9711">
        <w:rPr>
          <w:rFonts w:ascii="Arial" w:eastAsia="Arial" w:hAnsi="Arial" w:cs="Arial"/>
          <w:b/>
          <w:bCs/>
          <w:sz w:val="22"/>
          <w:szCs w:val="22"/>
        </w:rPr>
        <w:t xml:space="preserve">Hours/Week: </w:t>
      </w:r>
      <w:r w:rsidR="004F1842">
        <w:rPr>
          <w:rFonts w:ascii="Arial" w:eastAsia="Arial" w:hAnsi="Arial" w:cs="Arial"/>
          <w:b/>
          <w:bCs/>
          <w:sz w:val="22"/>
          <w:szCs w:val="22"/>
        </w:rPr>
        <w:t xml:space="preserve"> up </w:t>
      </w:r>
      <w:r w:rsidRPr="61FB9711">
        <w:rPr>
          <w:rFonts w:ascii="Arial" w:eastAsia="Arial" w:hAnsi="Arial" w:cs="Arial"/>
          <w:sz w:val="22"/>
          <w:szCs w:val="22"/>
        </w:rPr>
        <w:t>20 hours/week</w:t>
      </w:r>
    </w:p>
    <w:p w14:paraId="4CE2A526" w14:textId="77777777" w:rsidR="003514E6" w:rsidRPr="00A56A24" w:rsidRDefault="002137BA" w:rsidP="002137BA">
      <w:pPr>
        <w:rPr>
          <w:rFonts w:ascii="Arial" w:hAnsi="Arial" w:cs="Arial"/>
          <w:sz w:val="22"/>
          <w:szCs w:val="22"/>
        </w:rPr>
      </w:pPr>
      <w:r w:rsidRPr="0045126C">
        <w:rPr>
          <w:rFonts w:ascii="Arial" w:hAnsi="Arial" w:cs="Arial"/>
          <w:b/>
          <w:sz w:val="22"/>
          <w:szCs w:val="22"/>
        </w:rPr>
        <w:t>Schedule:</w:t>
      </w:r>
      <w:r w:rsidRPr="0045126C">
        <w:rPr>
          <w:rFonts w:ascii="Arial" w:hAnsi="Arial" w:cs="Arial"/>
          <w:sz w:val="22"/>
          <w:szCs w:val="22"/>
        </w:rPr>
        <w:t xml:space="preserve"> Monday-Friday during regular OVK business hours</w:t>
      </w:r>
      <w:r w:rsidR="0045126C" w:rsidRPr="0045126C">
        <w:rPr>
          <w:rFonts w:ascii="Arial" w:hAnsi="Arial" w:cs="Arial"/>
          <w:sz w:val="22"/>
          <w:szCs w:val="22"/>
        </w:rPr>
        <w:t>;</w:t>
      </w:r>
      <w:r w:rsidRPr="0045126C">
        <w:rPr>
          <w:rFonts w:ascii="Arial" w:hAnsi="Arial" w:cs="Arial"/>
          <w:sz w:val="22"/>
          <w:szCs w:val="22"/>
        </w:rPr>
        <w:t xml:space="preserve"> in</w:t>
      </w:r>
      <w:r w:rsidR="0045126C" w:rsidRPr="0045126C">
        <w:rPr>
          <w:rFonts w:ascii="Arial" w:hAnsi="Arial" w:cs="Arial"/>
          <w:sz w:val="22"/>
          <w:szCs w:val="22"/>
        </w:rPr>
        <w:t>-</w:t>
      </w:r>
      <w:r w:rsidRPr="0045126C">
        <w:rPr>
          <w:rFonts w:ascii="Arial" w:hAnsi="Arial" w:cs="Arial"/>
          <w:sz w:val="22"/>
          <w:szCs w:val="22"/>
        </w:rPr>
        <w:t>office work required</w:t>
      </w:r>
      <w:r w:rsidR="0045126C" w:rsidRPr="0045126C">
        <w:rPr>
          <w:rFonts w:ascii="Arial" w:hAnsi="Arial" w:cs="Arial"/>
          <w:sz w:val="22"/>
          <w:szCs w:val="22"/>
        </w:rPr>
        <w:t>.</w:t>
      </w:r>
    </w:p>
    <w:p w14:paraId="18FAAE45" w14:textId="3586A4EB" w:rsidR="069522B8" w:rsidRPr="007A1124" w:rsidRDefault="001032D4" w:rsidP="069522B8">
      <w:pPr>
        <w:spacing w:after="40" w:line="240" w:lineRule="auto"/>
      </w:pPr>
      <w:r w:rsidRPr="3E139FC8">
        <w:rPr>
          <w:rFonts w:ascii="Arial" w:eastAsiaTheme="minorEastAsia" w:hAnsi="Arial" w:cs="Arial"/>
          <w:b/>
          <w:bCs/>
          <w:sz w:val="22"/>
          <w:szCs w:val="22"/>
        </w:rPr>
        <w:t>Travel</w:t>
      </w:r>
      <w:r w:rsidR="5CEE92A8" w:rsidRPr="3E139FC8">
        <w:rPr>
          <w:rFonts w:ascii="Arial" w:eastAsiaTheme="minorEastAsia" w:hAnsi="Arial" w:cs="Arial"/>
          <w:b/>
          <w:bCs/>
          <w:sz w:val="22"/>
          <w:szCs w:val="22"/>
        </w:rPr>
        <w:t xml:space="preserve">: </w:t>
      </w:r>
      <w:r w:rsidR="03CCC0B8" w:rsidRPr="3E139FC8">
        <w:rPr>
          <w:rFonts w:ascii="Arial" w:eastAsiaTheme="minorEastAsia" w:hAnsi="Arial" w:cs="Arial"/>
          <w:b/>
          <w:bCs/>
          <w:sz w:val="22"/>
          <w:szCs w:val="22"/>
        </w:rPr>
        <w:t>None</w:t>
      </w:r>
    </w:p>
    <w:p w14:paraId="59331727" w14:textId="21C6F8B4" w:rsidR="61FB9711" w:rsidRDefault="61FB9711" w:rsidP="069522B8">
      <w:pPr>
        <w:rPr>
          <w:rFonts w:ascii="Arial" w:eastAsia="Arial" w:hAnsi="Arial" w:cs="Arial"/>
          <w:sz w:val="22"/>
          <w:szCs w:val="22"/>
        </w:rPr>
      </w:pPr>
      <w:r w:rsidRPr="069522B8">
        <w:rPr>
          <w:rFonts w:ascii="Arial" w:eastAsia="Arial" w:hAnsi="Arial" w:cs="Arial"/>
          <w:b/>
          <w:bCs/>
          <w:sz w:val="22"/>
          <w:szCs w:val="22"/>
        </w:rPr>
        <w:t>Pay Grade:</w:t>
      </w:r>
      <w:r w:rsidRPr="069522B8">
        <w:rPr>
          <w:rFonts w:ascii="Arial" w:eastAsia="Arial" w:hAnsi="Arial" w:cs="Arial"/>
          <w:sz w:val="22"/>
          <w:szCs w:val="22"/>
        </w:rPr>
        <w:t xml:space="preserve"> </w:t>
      </w:r>
      <w:r w:rsidR="17BB1129" w:rsidRPr="069522B8">
        <w:rPr>
          <w:rFonts w:ascii="Arial" w:eastAsia="Arial" w:hAnsi="Arial" w:cs="Arial"/>
          <w:sz w:val="22"/>
          <w:szCs w:val="22"/>
        </w:rPr>
        <w:t>Grade</w:t>
      </w:r>
      <w:r w:rsidR="0068581E">
        <w:rPr>
          <w:rFonts w:ascii="Arial" w:eastAsia="Arial" w:hAnsi="Arial" w:cs="Arial"/>
          <w:sz w:val="22"/>
          <w:szCs w:val="22"/>
        </w:rPr>
        <w:t xml:space="preserve"> 8, Step DOE</w:t>
      </w:r>
      <w:r w:rsidR="000B2BD1">
        <w:rPr>
          <w:rFonts w:ascii="Arial" w:eastAsia="Arial" w:hAnsi="Arial" w:cs="Arial"/>
          <w:sz w:val="22"/>
          <w:szCs w:val="22"/>
        </w:rPr>
        <w:t>, beginning pay $30</w:t>
      </w:r>
      <w:r w:rsidR="00283D41">
        <w:rPr>
          <w:rFonts w:ascii="Arial" w:eastAsia="Arial" w:hAnsi="Arial" w:cs="Arial"/>
          <w:sz w:val="22"/>
          <w:szCs w:val="22"/>
        </w:rPr>
        <w:t>.</w:t>
      </w:r>
      <w:r w:rsidR="000B2BD1">
        <w:rPr>
          <w:rFonts w:ascii="Arial" w:eastAsia="Arial" w:hAnsi="Arial" w:cs="Arial"/>
          <w:sz w:val="22"/>
          <w:szCs w:val="22"/>
        </w:rPr>
        <w:t>17 per hour</w:t>
      </w:r>
      <w:r w:rsidR="17BB1129" w:rsidRPr="069522B8">
        <w:rPr>
          <w:rFonts w:ascii="Arial" w:eastAsia="Arial" w:hAnsi="Arial" w:cs="Arial"/>
          <w:sz w:val="22"/>
          <w:szCs w:val="22"/>
        </w:rPr>
        <w:t xml:space="preserve"> </w:t>
      </w:r>
    </w:p>
    <w:p w14:paraId="75121FDA" w14:textId="542E5EAE" w:rsidR="002B77F9" w:rsidRDefault="00EF5321" w:rsidP="204054A1">
      <w:pPr>
        <w:spacing w:after="40" w:line="240" w:lineRule="auto"/>
        <w:rPr>
          <w:rFonts w:ascii="Arial" w:eastAsiaTheme="minorEastAsia" w:hAnsi="Arial" w:cs="Arial"/>
          <w:b/>
          <w:bCs/>
          <w:sz w:val="22"/>
          <w:szCs w:val="22"/>
        </w:rPr>
      </w:pPr>
      <w:r w:rsidRPr="61FB9711">
        <w:rPr>
          <w:rFonts w:ascii="Arial" w:eastAsiaTheme="minorEastAsia" w:hAnsi="Arial" w:cs="Arial"/>
          <w:b/>
          <w:bCs/>
          <w:sz w:val="22"/>
          <w:szCs w:val="22"/>
        </w:rPr>
        <w:t>Leadership</w:t>
      </w:r>
      <w:r w:rsidR="002B77F9" w:rsidRPr="61FB9711">
        <w:rPr>
          <w:rFonts w:ascii="Arial" w:eastAsiaTheme="minorEastAsia" w:hAnsi="Arial" w:cs="Arial"/>
          <w:b/>
          <w:bCs/>
          <w:sz w:val="22"/>
          <w:szCs w:val="22"/>
        </w:rPr>
        <w:t xml:space="preserve"> Responsibility: </w:t>
      </w:r>
      <w:r w:rsidR="54B8EFEF" w:rsidRPr="61FB9711">
        <w:rPr>
          <w:rFonts w:ascii="Arial" w:eastAsiaTheme="minorEastAsia" w:hAnsi="Arial" w:cs="Arial"/>
          <w:sz w:val="22"/>
          <w:szCs w:val="22"/>
        </w:rPr>
        <w:t>Does not supervise employees.</w:t>
      </w:r>
    </w:p>
    <w:p w14:paraId="383E8859" w14:textId="0D5F2FEE" w:rsidR="61FB9711" w:rsidRDefault="61FB9711" w:rsidP="61FB9711">
      <w:r w:rsidRPr="61FB9711">
        <w:rPr>
          <w:rFonts w:ascii="Arial" w:eastAsia="Arial" w:hAnsi="Arial" w:cs="Arial"/>
          <w:b/>
          <w:bCs/>
          <w:sz w:val="22"/>
          <w:szCs w:val="22"/>
        </w:rPr>
        <w:t>Date Last Updated:</w:t>
      </w:r>
      <w:r w:rsidRPr="61FB9711">
        <w:rPr>
          <w:rFonts w:ascii="Arial" w:eastAsia="Arial" w:hAnsi="Arial" w:cs="Arial"/>
          <w:sz w:val="22"/>
          <w:szCs w:val="22"/>
        </w:rPr>
        <w:t xml:space="preserve"> </w:t>
      </w:r>
      <w:r w:rsidR="000B2BD1">
        <w:rPr>
          <w:rFonts w:ascii="Arial" w:eastAsia="Arial" w:hAnsi="Arial" w:cs="Arial"/>
          <w:sz w:val="22"/>
          <w:szCs w:val="22"/>
        </w:rPr>
        <w:t>August</w:t>
      </w:r>
      <w:r w:rsidRPr="61FB9711">
        <w:rPr>
          <w:rFonts w:ascii="Arial" w:eastAsia="Arial" w:hAnsi="Arial" w:cs="Arial"/>
          <w:sz w:val="22"/>
          <w:szCs w:val="22"/>
        </w:rPr>
        <w:t xml:space="preserve"> 2026</w:t>
      </w:r>
    </w:p>
    <w:p w14:paraId="1F639709" w14:textId="77777777" w:rsidR="00B13D2F" w:rsidRPr="00A56A24" w:rsidRDefault="00B13D2F" w:rsidP="00B13D2F">
      <w:pPr>
        <w:spacing w:after="0" w:line="240" w:lineRule="auto"/>
        <w:rPr>
          <w:rFonts w:ascii="Arial" w:eastAsiaTheme="minorEastAsia" w:hAnsi="Arial" w:cs="Arial"/>
          <w:sz w:val="22"/>
          <w:szCs w:val="22"/>
        </w:rPr>
      </w:pPr>
    </w:p>
    <w:p w14:paraId="4AA5E8CB" w14:textId="23AFD743" w:rsidR="00B13D2F" w:rsidRPr="00A56A24" w:rsidRDefault="00EF5321" w:rsidP="00B13D2F">
      <w:pPr>
        <w:pStyle w:val="Header"/>
        <w:rPr>
          <w:rFonts w:ascii="Arial" w:eastAsiaTheme="minorEastAsia" w:hAnsi="Arial" w:cs="Arial"/>
          <w:b/>
          <w:bCs/>
        </w:rPr>
      </w:pPr>
      <w:r w:rsidRPr="61FB9711">
        <w:rPr>
          <w:rFonts w:ascii="Arial" w:eastAsiaTheme="minorEastAsia" w:hAnsi="Arial" w:cs="Arial"/>
          <w:b/>
          <w:bCs/>
        </w:rPr>
        <w:t>PURPOSE OF THE ROLE</w:t>
      </w:r>
    </w:p>
    <w:p w14:paraId="74FAE6AB" w14:textId="1CA22E5E" w:rsidR="61FB9711" w:rsidRDefault="61FB9711" w:rsidP="61FB9711">
      <w:r w:rsidRPr="61FB9711">
        <w:rPr>
          <w:rFonts w:ascii="Arial" w:eastAsia="Arial" w:hAnsi="Arial" w:cs="Arial"/>
          <w:sz w:val="22"/>
          <w:szCs w:val="22"/>
        </w:rPr>
        <w:t>The Program Assistant supports the implementation of the Tribal Broadband Connectivity Program Grant (TBCP) by assisting with participant communications, community education, device assistance, application support, basic records management, and coordination of program activities that expand internet access for OVK Tribal Members and OVK Tribal Businesses.</w:t>
      </w:r>
    </w:p>
    <w:p w14:paraId="188A4F50" w14:textId="154658C3" w:rsidR="00B13D2F" w:rsidRPr="00A56A24" w:rsidRDefault="00B13D2F" w:rsidP="00B13D2F">
      <w:pPr>
        <w:spacing w:after="0"/>
        <w:jc w:val="both"/>
        <w:rPr>
          <w:rFonts w:ascii="Arial" w:eastAsiaTheme="minorEastAsia" w:hAnsi="Arial" w:cs="Arial"/>
          <w:b/>
          <w:bCs/>
        </w:rPr>
      </w:pPr>
      <w:r w:rsidRPr="61FB9711">
        <w:rPr>
          <w:rFonts w:ascii="Arial" w:eastAsiaTheme="minorEastAsia" w:hAnsi="Arial" w:cs="Arial"/>
          <w:b/>
          <w:bCs/>
        </w:rPr>
        <w:t xml:space="preserve"> </w:t>
      </w:r>
      <w:r w:rsidR="00EF5321" w:rsidRPr="61FB9711">
        <w:rPr>
          <w:rFonts w:ascii="Arial" w:eastAsiaTheme="minorEastAsia" w:hAnsi="Arial" w:cs="Arial"/>
          <w:b/>
          <w:bCs/>
        </w:rPr>
        <w:t>AREAS OF CONTRIBUTION</w:t>
      </w:r>
      <w:r w:rsidRPr="61FB9711">
        <w:rPr>
          <w:rFonts w:ascii="Arial" w:eastAsiaTheme="minorEastAsia" w:hAnsi="Arial" w:cs="Arial"/>
          <w:b/>
          <w:bCs/>
        </w:rPr>
        <w:t xml:space="preserve"> (not an exhaustive list) </w:t>
      </w:r>
    </w:p>
    <w:p w14:paraId="76AEF15C" w14:textId="5B6B1831" w:rsidR="61FB9711" w:rsidRDefault="61FB9711" w:rsidP="61FB9711">
      <w:pPr>
        <w:pStyle w:val="ListParagraph"/>
        <w:numPr>
          <w:ilvl w:val="0"/>
          <w:numId w:val="5"/>
        </w:numPr>
      </w:pPr>
      <w:r w:rsidRPr="61FB9711">
        <w:rPr>
          <w:rFonts w:ascii="Arial" w:eastAsia="Arial" w:hAnsi="Arial" w:cs="Arial"/>
          <w:b/>
          <w:bCs/>
          <w:sz w:val="22"/>
          <w:szCs w:val="22"/>
        </w:rPr>
        <w:t>Application Assistance:</w:t>
      </w:r>
      <w:r w:rsidRPr="61FB9711">
        <w:rPr>
          <w:rFonts w:ascii="Arial" w:eastAsia="Arial" w:hAnsi="Arial" w:cs="Arial"/>
          <w:sz w:val="22"/>
          <w:szCs w:val="22"/>
        </w:rPr>
        <w:t xml:space="preserve"> Assist community members with program applications, eligibility documentation, follow-up communications, and status updates.</w:t>
      </w:r>
    </w:p>
    <w:p w14:paraId="7337C38F" w14:textId="6C78CE69" w:rsidR="61FB9711" w:rsidRDefault="61FB9711" w:rsidP="61FB9711">
      <w:pPr>
        <w:pStyle w:val="ListParagraph"/>
        <w:numPr>
          <w:ilvl w:val="0"/>
          <w:numId w:val="5"/>
        </w:numPr>
      </w:pPr>
      <w:r w:rsidRPr="61FB9711">
        <w:rPr>
          <w:rFonts w:ascii="Arial" w:eastAsia="Arial" w:hAnsi="Arial" w:cs="Arial"/>
          <w:b/>
          <w:bCs/>
          <w:sz w:val="22"/>
          <w:szCs w:val="22"/>
        </w:rPr>
        <w:t>Community Education:</w:t>
      </w:r>
      <w:r w:rsidRPr="61FB9711">
        <w:rPr>
          <w:rFonts w:ascii="Arial" w:eastAsia="Arial" w:hAnsi="Arial" w:cs="Arial"/>
          <w:sz w:val="22"/>
          <w:szCs w:val="22"/>
        </w:rPr>
        <w:t xml:space="preserve"> Help provide community education about broadband access, program services, basic digital skills, online safety, and available participant supports.</w:t>
      </w:r>
    </w:p>
    <w:p w14:paraId="10B1B343" w14:textId="67FD1C1A" w:rsidR="61FB9711" w:rsidRDefault="61FB9711" w:rsidP="61FB9711">
      <w:pPr>
        <w:pStyle w:val="ListParagraph"/>
        <w:numPr>
          <w:ilvl w:val="0"/>
          <w:numId w:val="5"/>
        </w:numPr>
      </w:pPr>
      <w:r w:rsidRPr="61FB9711">
        <w:rPr>
          <w:rFonts w:ascii="Arial" w:eastAsia="Arial" w:hAnsi="Arial" w:cs="Arial"/>
          <w:b/>
          <w:bCs/>
          <w:sz w:val="22"/>
          <w:szCs w:val="22"/>
        </w:rPr>
        <w:t>Device Assistance:</w:t>
      </w:r>
      <w:r w:rsidRPr="61FB9711">
        <w:rPr>
          <w:rFonts w:ascii="Arial" w:eastAsia="Arial" w:hAnsi="Arial" w:cs="Arial"/>
          <w:sz w:val="22"/>
          <w:szCs w:val="22"/>
        </w:rPr>
        <w:t xml:space="preserve"> Provide basic assistance to participants with program-related devices, including setup guidance, basic troubleshooting, connectivity support, and referrals for issues that require higher-level technical assistance.</w:t>
      </w:r>
    </w:p>
    <w:p w14:paraId="75EC6557" w14:textId="189B1EE3" w:rsidR="61FB9711" w:rsidRDefault="61FB9711" w:rsidP="61FB9711">
      <w:pPr>
        <w:pStyle w:val="ListParagraph"/>
        <w:numPr>
          <w:ilvl w:val="0"/>
          <w:numId w:val="5"/>
        </w:numPr>
      </w:pPr>
      <w:r w:rsidRPr="61FB9711">
        <w:rPr>
          <w:rFonts w:ascii="Arial" w:eastAsia="Arial" w:hAnsi="Arial" w:cs="Arial"/>
          <w:b/>
          <w:bCs/>
          <w:sz w:val="22"/>
          <w:szCs w:val="22"/>
        </w:rPr>
        <w:t>Participant Support:</w:t>
      </w:r>
      <w:r w:rsidRPr="61FB9711">
        <w:rPr>
          <w:rFonts w:ascii="Arial" w:eastAsia="Arial" w:hAnsi="Arial" w:cs="Arial"/>
          <w:sz w:val="22"/>
          <w:szCs w:val="22"/>
        </w:rPr>
        <w:t xml:space="preserve"> Respond to routine participant questions, help connect community members to appropriate resources, and provide respectful customer service to Tribal Citizens and community members.</w:t>
      </w:r>
    </w:p>
    <w:p w14:paraId="0D6C8723" w14:textId="039A8C61" w:rsidR="61FB9711" w:rsidRDefault="61FB9711" w:rsidP="61FB9711">
      <w:pPr>
        <w:pStyle w:val="ListParagraph"/>
        <w:numPr>
          <w:ilvl w:val="0"/>
          <w:numId w:val="5"/>
        </w:numPr>
      </w:pPr>
      <w:r w:rsidRPr="61FB9711">
        <w:rPr>
          <w:rFonts w:ascii="Arial" w:eastAsia="Arial" w:hAnsi="Arial" w:cs="Arial"/>
          <w:b/>
          <w:bCs/>
          <w:sz w:val="22"/>
          <w:szCs w:val="22"/>
        </w:rPr>
        <w:t>Recordkeeping Support:</w:t>
      </w:r>
      <w:r w:rsidRPr="61FB9711">
        <w:rPr>
          <w:rFonts w:ascii="Arial" w:eastAsia="Arial" w:hAnsi="Arial" w:cs="Arial"/>
          <w:sz w:val="22"/>
          <w:szCs w:val="22"/>
        </w:rPr>
        <w:t xml:space="preserve"> Assist with organizing participant records, tracking forms, program files, payment documentation, and other grant-related information as directed.</w:t>
      </w:r>
    </w:p>
    <w:p w14:paraId="64D0DC11" w14:textId="11187D23" w:rsidR="61FB9711" w:rsidRDefault="61FB9711" w:rsidP="61FB9711">
      <w:pPr>
        <w:pStyle w:val="ListParagraph"/>
        <w:numPr>
          <w:ilvl w:val="0"/>
          <w:numId w:val="5"/>
        </w:numPr>
      </w:pPr>
      <w:r w:rsidRPr="61FB9711">
        <w:rPr>
          <w:rFonts w:ascii="Arial" w:eastAsia="Arial" w:hAnsi="Arial" w:cs="Arial"/>
          <w:b/>
          <w:bCs/>
          <w:sz w:val="22"/>
          <w:szCs w:val="22"/>
        </w:rPr>
        <w:t>Program Coordination Support:</w:t>
      </w:r>
      <w:r w:rsidRPr="61FB9711">
        <w:rPr>
          <w:rFonts w:ascii="Arial" w:eastAsia="Arial" w:hAnsi="Arial" w:cs="Arial"/>
          <w:sz w:val="22"/>
          <w:szCs w:val="22"/>
        </w:rPr>
        <w:t xml:space="preserve"> Support scheduling, outreach, supply preparation, communications, and other administrative tasks needed for program activities and deliverables.</w:t>
      </w:r>
    </w:p>
    <w:p w14:paraId="5525BD94" w14:textId="6D3E1271" w:rsidR="61FB9711" w:rsidRDefault="61FB9711" w:rsidP="61FB9711">
      <w:pPr>
        <w:pStyle w:val="ListParagraph"/>
        <w:numPr>
          <w:ilvl w:val="0"/>
          <w:numId w:val="5"/>
        </w:numPr>
      </w:pPr>
      <w:r w:rsidRPr="61FB9711">
        <w:rPr>
          <w:rFonts w:ascii="Arial" w:eastAsia="Arial" w:hAnsi="Arial" w:cs="Arial"/>
          <w:b/>
          <w:bCs/>
          <w:sz w:val="22"/>
          <w:szCs w:val="22"/>
        </w:rPr>
        <w:t>Confidentiality and Compliance:</w:t>
      </w:r>
      <w:r w:rsidRPr="61FB9711">
        <w:rPr>
          <w:rFonts w:ascii="Arial" w:eastAsia="Arial" w:hAnsi="Arial" w:cs="Arial"/>
          <w:sz w:val="22"/>
          <w:szCs w:val="22"/>
        </w:rPr>
        <w:t xml:space="preserve"> Maintain confidentiality and accuracy when handling participant information, records, and program documentation.</w:t>
      </w:r>
    </w:p>
    <w:p w14:paraId="4A106A60" w14:textId="44244D86" w:rsidR="61FB9711" w:rsidRDefault="61FB9711" w:rsidP="61FB9711">
      <w:pPr>
        <w:pStyle w:val="ListParagraph"/>
        <w:numPr>
          <w:ilvl w:val="0"/>
          <w:numId w:val="5"/>
        </w:numPr>
      </w:pPr>
      <w:r w:rsidRPr="61FB9711">
        <w:rPr>
          <w:rFonts w:ascii="Arial" w:eastAsia="Arial" w:hAnsi="Arial" w:cs="Arial"/>
          <w:sz w:val="22"/>
          <w:szCs w:val="22"/>
        </w:rPr>
        <w:t>Participates in cultural and learning activities to further knowledge of indigenous Haida culture.</w:t>
      </w:r>
    </w:p>
    <w:p w14:paraId="6A14686F" w14:textId="62B054ED" w:rsidR="61FB9711" w:rsidRDefault="61FB9711" w:rsidP="61FB9711">
      <w:pPr>
        <w:pStyle w:val="ListParagraph"/>
        <w:numPr>
          <w:ilvl w:val="0"/>
          <w:numId w:val="5"/>
        </w:numPr>
      </w:pPr>
      <w:r w:rsidRPr="61FB9711">
        <w:rPr>
          <w:rFonts w:ascii="Arial" w:eastAsia="Arial" w:hAnsi="Arial" w:cs="Arial"/>
          <w:sz w:val="22"/>
          <w:szCs w:val="22"/>
        </w:rPr>
        <w:t>Other related duties as assigned.</w:t>
      </w:r>
    </w:p>
    <w:p w14:paraId="17AF5C10" w14:textId="77777777" w:rsidR="00B13D2F" w:rsidRPr="00A56A24" w:rsidRDefault="00B13D2F" w:rsidP="00B13D2F">
      <w:pPr>
        <w:pStyle w:val="Header"/>
        <w:rPr>
          <w:rFonts w:ascii="Arial" w:eastAsiaTheme="minorEastAsia" w:hAnsi="Arial" w:cs="Arial"/>
          <w:b/>
          <w:bCs/>
          <w:sz w:val="22"/>
          <w:szCs w:val="22"/>
        </w:rPr>
      </w:pPr>
    </w:p>
    <w:p w14:paraId="3D6B95FF" w14:textId="0DE7B4F3" w:rsidR="00B13D2F" w:rsidRPr="00A56A24" w:rsidRDefault="00EF5321" w:rsidP="00B13D2F">
      <w:pPr>
        <w:pStyle w:val="Header"/>
        <w:rPr>
          <w:rFonts w:ascii="Arial" w:eastAsiaTheme="minorEastAsia" w:hAnsi="Arial" w:cs="Arial"/>
          <w:b/>
          <w:bCs/>
        </w:rPr>
      </w:pPr>
      <w:r>
        <w:rPr>
          <w:rFonts w:ascii="Arial" w:eastAsiaTheme="minorEastAsia" w:hAnsi="Arial" w:cs="Arial"/>
          <w:b/>
          <w:bCs/>
        </w:rPr>
        <w:t>SKILLS, KNOWLEDGE, AND EXPERIENCE</w:t>
      </w:r>
    </w:p>
    <w:p w14:paraId="5F6E5709" w14:textId="77777777" w:rsidR="001032D4" w:rsidRPr="00A56A24" w:rsidRDefault="001032D4" w:rsidP="001032D4">
      <w:pPr>
        <w:pStyle w:val="ListParagraph"/>
        <w:numPr>
          <w:ilvl w:val="0"/>
          <w:numId w:val="3"/>
        </w:numPr>
        <w:spacing w:before="240" w:after="240"/>
        <w:rPr>
          <w:rFonts w:ascii="Arial" w:eastAsia="Calibri" w:hAnsi="Arial" w:cs="Arial"/>
          <w:color w:val="000000" w:themeColor="text1"/>
          <w:sz w:val="22"/>
          <w:szCs w:val="22"/>
        </w:rPr>
      </w:pPr>
      <w:r w:rsidRPr="000749AE">
        <w:rPr>
          <w:rFonts w:ascii="Arial" w:eastAsia="Calibri" w:hAnsi="Arial" w:cs="Arial"/>
          <w:color w:val="000000" w:themeColor="text1"/>
          <w:sz w:val="22"/>
          <w:szCs w:val="22"/>
        </w:rPr>
        <w:t>Knowledge of the history, customs, beliefs, family systems, and values of the Organized Village of Kasaan</w:t>
      </w:r>
      <w:r>
        <w:rPr>
          <w:rFonts w:ascii="Arial" w:eastAsia="Calibri" w:hAnsi="Arial" w:cs="Arial"/>
          <w:color w:val="000000" w:themeColor="text1"/>
          <w:sz w:val="22"/>
          <w:szCs w:val="22"/>
        </w:rPr>
        <w:t xml:space="preserve"> is required</w:t>
      </w:r>
      <w:r w:rsidRPr="000749AE">
        <w:rPr>
          <w:rFonts w:ascii="Arial" w:eastAsia="Calibri" w:hAnsi="Arial" w:cs="Arial"/>
          <w:color w:val="000000" w:themeColor="text1"/>
          <w:sz w:val="22"/>
          <w:szCs w:val="22"/>
        </w:rPr>
        <w:t>.</w:t>
      </w:r>
      <w:r>
        <w:rPr>
          <w:rFonts w:ascii="Arial" w:eastAsia="Calibri" w:hAnsi="Arial" w:cs="Arial"/>
          <w:color w:val="000000" w:themeColor="text1"/>
          <w:sz w:val="22"/>
          <w:szCs w:val="22"/>
        </w:rPr>
        <w:t xml:space="preserve"> Must have a strong commitment to OVK’s mission</w:t>
      </w:r>
    </w:p>
    <w:p w14:paraId="0317770D" w14:textId="0F63EDF4" w:rsidR="00E82D61" w:rsidRPr="00E82D61" w:rsidRDefault="00E82D61" w:rsidP="204054A1">
      <w:pPr>
        <w:pStyle w:val="ListParagraph"/>
        <w:numPr>
          <w:ilvl w:val="0"/>
          <w:numId w:val="3"/>
        </w:numPr>
        <w:spacing w:before="240" w:after="240"/>
        <w:rPr>
          <w:rFonts w:ascii="Arial" w:eastAsia="Calibri" w:hAnsi="Arial" w:cs="Arial"/>
          <w:color w:val="000000" w:themeColor="text1"/>
          <w:sz w:val="22"/>
          <w:szCs w:val="22"/>
        </w:rPr>
      </w:pPr>
      <w:r w:rsidRPr="204054A1">
        <w:rPr>
          <w:rFonts w:ascii="Arial" w:eastAsia="Calibri" w:hAnsi="Arial" w:cs="Arial"/>
          <w:color w:val="000000" w:themeColor="text1"/>
          <w:sz w:val="22"/>
          <w:szCs w:val="22"/>
        </w:rPr>
        <w:t>Must have a high school diploma or equivalent and at least 1 year of related experience</w:t>
      </w:r>
      <w:r w:rsidR="2C1E46DB" w:rsidRPr="204054A1">
        <w:rPr>
          <w:rFonts w:ascii="Arial" w:eastAsia="Calibri" w:hAnsi="Arial" w:cs="Arial"/>
          <w:color w:val="000000" w:themeColor="text1"/>
          <w:sz w:val="22"/>
          <w:szCs w:val="22"/>
        </w:rPr>
        <w:t xml:space="preserve"> in project coordination, preferably in community development or grant management</w:t>
      </w:r>
      <w:r w:rsidRPr="204054A1">
        <w:rPr>
          <w:rFonts w:ascii="Arial" w:eastAsia="Calibri" w:hAnsi="Arial" w:cs="Arial"/>
          <w:color w:val="000000" w:themeColor="text1"/>
          <w:sz w:val="22"/>
          <w:szCs w:val="22"/>
        </w:rPr>
        <w:t>.</w:t>
      </w:r>
    </w:p>
    <w:p w14:paraId="67895F4A" w14:textId="3DD14E4C" w:rsidR="65593F69" w:rsidRDefault="65593F69" w:rsidP="204054A1">
      <w:pPr>
        <w:pStyle w:val="ListParagraph"/>
        <w:numPr>
          <w:ilvl w:val="0"/>
          <w:numId w:val="3"/>
        </w:numPr>
        <w:spacing w:before="240" w:after="240"/>
      </w:pPr>
      <w:r w:rsidRPr="204054A1">
        <w:rPr>
          <w:rFonts w:ascii="Arial" w:eastAsia="Calibri" w:hAnsi="Arial" w:cs="Arial"/>
          <w:color w:val="000000" w:themeColor="text1"/>
          <w:sz w:val="22"/>
          <w:szCs w:val="22"/>
        </w:rPr>
        <w:t>Technically proficient in project management software and tools.</w:t>
      </w:r>
    </w:p>
    <w:p w14:paraId="14511D55" w14:textId="3DE100D9" w:rsidR="65593F69" w:rsidRDefault="65593F69" w:rsidP="204054A1">
      <w:pPr>
        <w:pStyle w:val="ListParagraph"/>
        <w:numPr>
          <w:ilvl w:val="0"/>
          <w:numId w:val="3"/>
        </w:numPr>
        <w:spacing w:before="240" w:after="240"/>
        <w:rPr>
          <w:rFonts w:eastAsiaTheme="minorEastAsia" w:hint="eastAsia"/>
          <w:color w:val="000000" w:themeColor="text1"/>
          <w:sz w:val="22"/>
          <w:szCs w:val="22"/>
        </w:rPr>
      </w:pPr>
      <w:r w:rsidRPr="204054A1">
        <w:rPr>
          <w:rFonts w:eastAsiaTheme="minorEastAsia"/>
          <w:color w:val="000000" w:themeColor="text1"/>
          <w:sz w:val="22"/>
          <w:szCs w:val="22"/>
        </w:rPr>
        <w:t xml:space="preserve">Strong organizational, communication, and program coordination skills. </w:t>
      </w:r>
    </w:p>
    <w:p w14:paraId="64A1EFA9" w14:textId="665143EB" w:rsidR="1DC64DB2" w:rsidRDefault="1DC64DB2" w:rsidP="204054A1">
      <w:pPr>
        <w:pStyle w:val="ListParagraph"/>
        <w:numPr>
          <w:ilvl w:val="0"/>
          <w:numId w:val="3"/>
        </w:numPr>
        <w:spacing w:before="240" w:after="240"/>
        <w:rPr>
          <w:rFonts w:eastAsiaTheme="minorEastAsia" w:hint="eastAsia"/>
          <w:color w:val="000000" w:themeColor="text1"/>
          <w:sz w:val="22"/>
          <w:szCs w:val="22"/>
        </w:rPr>
      </w:pPr>
      <w:r w:rsidRPr="204054A1">
        <w:rPr>
          <w:rFonts w:eastAsiaTheme="minorEastAsia"/>
          <w:color w:val="000000" w:themeColor="text1"/>
          <w:sz w:val="22"/>
          <w:szCs w:val="22"/>
        </w:rPr>
        <w:t xml:space="preserve">Experience independently troubleshooting administrative, technical, or logistical challenges. </w:t>
      </w:r>
    </w:p>
    <w:p w14:paraId="056801F6" w14:textId="6BDDF642" w:rsidR="02BB432F" w:rsidRDefault="02BB432F" w:rsidP="204054A1">
      <w:pPr>
        <w:pStyle w:val="ListParagraph"/>
        <w:numPr>
          <w:ilvl w:val="0"/>
          <w:numId w:val="3"/>
        </w:numPr>
        <w:spacing w:before="240" w:after="240"/>
        <w:rPr>
          <w:rFonts w:eastAsiaTheme="minorEastAsia" w:hint="eastAsia"/>
          <w:color w:val="000000" w:themeColor="text1"/>
          <w:sz w:val="22"/>
          <w:szCs w:val="22"/>
        </w:rPr>
      </w:pPr>
      <w:r w:rsidRPr="204054A1">
        <w:rPr>
          <w:rFonts w:eastAsiaTheme="minorEastAsia"/>
          <w:color w:val="000000" w:themeColor="text1"/>
          <w:sz w:val="22"/>
          <w:szCs w:val="22"/>
        </w:rPr>
        <w:t xml:space="preserve">Ability to maintain confidentiality. </w:t>
      </w:r>
    </w:p>
    <w:p w14:paraId="5E8E9E21" w14:textId="3E010112" w:rsidR="65593F69" w:rsidRDefault="65593F69" w:rsidP="204054A1">
      <w:pPr>
        <w:pStyle w:val="ListParagraph"/>
        <w:numPr>
          <w:ilvl w:val="0"/>
          <w:numId w:val="3"/>
        </w:numPr>
        <w:spacing w:before="240" w:after="240"/>
        <w:rPr>
          <w:rFonts w:ascii="Arial" w:eastAsia="Calibri" w:hAnsi="Arial" w:cs="Arial"/>
          <w:color w:val="000000" w:themeColor="text1"/>
          <w:sz w:val="22"/>
          <w:szCs w:val="22"/>
        </w:rPr>
      </w:pPr>
      <w:r w:rsidRPr="204054A1">
        <w:rPr>
          <w:rFonts w:ascii="Arial" w:eastAsia="Calibri" w:hAnsi="Arial" w:cs="Arial"/>
          <w:color w:val="000000" w:themeColor="text1"/>
          <w:sz w:val="22"/>
          <w:szCs w:val="22"/>
        </w:rPr>
        <w:t xml:space="preserve">Project Management Professional (PMP) certification or other training in project management or grant management a </w:t>
      </w:r>
      <w:r w:rsidRPr="204054A1">
        <w:rPr>
          <w:rFonts w:ascii="Arial" w:eastAsia="Calibri" w:hAnsi="Arial" w:cs="Arial"/>
          <w:b/>
          <w:bCs/>
          <w:color w:val="000000" w:themeColor="text1"/>
          <w:sz w:val="22"/>
          <w:szCs w:val="22"/>
        </w:rPr>
        <w:t>plus (</w:t>
      </w:r>
      <w:r w:rsidRPr="204054A1">
        <w:rPr>
          <w:rFonts w:ascii="Arial" w:eastAsia="Calibri" w:hAnsi="Arial" w:cs="Arial"/>
          <w:b/>
          <w:bCs/>
          <w:color w:val="000000" w:themeColor="text1"/>
          <w:sz w:val="22"/>
          <w:szCs w:val="22"/>
          <w:u w:val="single"/>
        </w:rPr>
        <w:t xml:space="preserve">not </w:t>
      </w:r>
      <w:r w:rsidRPr="204054A1">
        <w:rPr>
          <w:rFonts w:ascii="Arial" w:eastAsia="Calibri" w:hAnsi="Arial" w:cs="Arial"/>
          <w:b/>
          <w:bCs/>
          <w:color w:val="000000" w:themeColor="text1"/>
          <w:sz w:val="22"/>
          <w:szCs w:val="22"/>
        </w:rPr>
        <w:t xml:space="preserve">required). </w:t>
      </w:r>
    </w:p>
    <w:p w14:paraId="0912D762" w14:textId="5581973D" w:rsidR="001B2B4D" w:rsidRPr="001B2B4D" w:rsidRDefault="001B2B4D" w:rsidP="001B2B4D">
      <w:pPr>
        <w:spacing w:before="240" w:after="240"/>
        <w:rPr>
          <w:rFonts w:ascii="Arial" w:eastAsiaTheme="minorEastAsia" w:hAnsi="Arial" w:cs="Arial"/>
          <w:b/>
          <w:bCs/>
        </w:rPr>
      </w:pPr>
      <w:r w:rsidRPr="204054A1">
        <w:rPr>
          <w:rFonts w:ascii="Arial" w:eastAsiaTheme="minorEastAsia" w:hAnsi="Arial" w:cs="Arial"/>
          <w:b/>
          <w:bCs/>
        </w:rPr>
        <w:t>REQUIREMENTS</w:t>
      </w:r>
    </w:p>
    <w:p w14:paraId="3CE08343" w14:textId="0F1175FE" w:rsidR="00B13D2F" w:rsidRDefault="00B13D2F" w:rsidP="00B13D2F">
      <w:pPr>
        <w:pStyle w:val="ListParagraph"/>
        <w:numPr>
          <w:ilvl w:val="0"/>
          <w:numId w:val="3"/>
        </w:numPr>
        <w:spacing w:before="240" w:after="240"/>
        <w:rPr>
          <w:rFonts w:ascii="Arial" w:eastAsia="Calibri" w:hAnsi="Arial" w:cs="Arial"/>
          <w:color w:val="000000" w:themeColor="text1"/>
          <w:sz w:val="22"/>
          <w:szCs w:val="22"/>
        </w:rPr>
      </w:pPr>
      <w:r w:rsidRPr="204054A1">
        <w:rPr>
          <w:rFonts w:ascii="Arial" w:eastAsia="Calibri" w:hAnsi="Arial" w:cs="Arial"/>
          <w:color w:val="000000" w:themeColor="text1"/>
          <w:sz w:val="22"/>
          <w:szCs w:val="22"/>
        </w:rPr>
        <w:t xml:space="preserve">Must have a valid </w:t>
      </w:r>
      <w:r w:rsidR="001032D4" w:rsidRPr="204054A1">
        <w:rPr>
          <w:rFonts w:ascii="Arial" w:eastAsia="Calibri" w:hAnsi="Arial" w:cs="Arial"/>
          <w:color w:val="000000" w:themeColor="text1"/>
          <w:sz w:val="22"/>
          <w:szCs w:val="22"/>
        </w:rPr>
        <w:t xml:space="preserve">Alaska </w:t>
      </w:r>
      <w:r w:rsidRPr="204054A1">
        <w:rPr>
          <w:rFonts w:ascii="Arial" w:eastAsia="Calibri" w:hAnsi="Arial" w:cs="Arial"/>
          <w:color w:val="000000" w:themeColor="text1"/>
          <w:sz w:val="22"/>
          <w:szCs w:val="22"/>
        </w:rPr>
        <w:t>driver’s license, adequate vehicle insurance, and an adequate driving record.</w:t>
      </w:r>
    </w:p>
    <w:p w14:paraId="23984CD0" w14:textId="70ACEDC3" w:rsidR="007B4287" w:rsidRDefault="007B4287" w:rsidP="00B13D2F">
      <w:pPr>
        <w:pStyle w:val="ListParagraph"/>
        <w:numPr>
          <w:ilvl w:val="0"/>
          <w:numId w:val="3"/>
        </w:numPr>
        <w:spacing w:before="240" w:after="240"/>
        <w:rPr>
          <w:rFonts w:ascii="Arial" w:eastAsia="Calibri" w:hAnsi="Arial" w:cs="Arial"/>
          <w:color w:val="000000" w:themeColor="text1"/>
          <w:sz w:val="22"/>
          <w:szCs w:val="22"/>
        </w:rPr>
      </w:pPr>
      <w:r w:rsidRPr="204054A1">
        <w:rPr>
          <w:rFonts w:ascii="Arial" w:eastAsia="Calibri" w:hAnsi="Arial" w:cs="Arial"/>
          <w:color w:val="000000" w:themeColor="text1"/>
          <w:sz w:val="22"/>
          <w:szCs w:val="22"/>
        </w:rPr>
        <w:t>OVK upholds Native preference in hiring, in accordance with tribal policies.</w:t>
      </w:r>
    </w:p>
    <w:p w14:paraId="76248EEA" w14:textId="3B5008CD" w:rsidR="00B13D2F" w:rsidRPr="00A56A24" w:rsidRDefault="00EF5321" w:rsidP="00B13D2F">
      <w:pPr>
        <w:pStyle w:val="Header"/>
        <w:rPr>
          <w:rFonts w:ascii="Arial" w:eastAsiaTheme="minorEastAsia" w:hAnsi="Arial" w:cs="Arial"/>
          <w:b/>
          <w:bCs/>
        </w:rPr>
      </w:pPr>
      <w:r>
        <w:rPr>
          <w:rFonts w:ascii="Arial" w:eastAsiaTheme="minorEastAsia" w:hAnsi="Arial" w:cs="Arial"/>
          <w:b/>
          <w:bCs/>
        </w:rPr>
        <w:t>RELATIONAL RESPONSIBILITY</w:t>
      </w:r>
    </w:p>
    <w:p w14:paraId="3F5A64AE" w14:textId="77777777" w:rsidR="00EF5321" w:rsidRPr="000749AE" w:rsidRDefault="00EF5321" w:rsidP="00EF5321">
      <w:pPr>
        <w:pStyle w:val="ListParagraph"/>
        <w:numPr>
          <w:ilvl w:val="0"/>
          <w:numId w:val="1"/>
        </w:numPr>
        <w:spacing w:before="240" w:after="240"/>
        <w:rPr>
          <w:rFonts w:ascii="Arial" w:hAnsi="Arial" w:cs="Arial"/>
          <w:sz w:val="22"/>
          <w:szCs w:val="22"/>
        </w:rPr>
      </w:pPr>
      <w:r w:rsidRPr="00E82D61">
        <w:rPr>
          <w:rFonts w:ascii="Arial" w:hAnsi="Arial" w:cs="Arial"/>
          <w:b/>
          <w:bCs/>
          <w:sz w:val="22"/>
          <w:szCs w:val="22"/>
        </w:rPr>
        <w:t>OVK</w:t>
      </w:r>
      <w:r>
        <w:rPr>
          <w:rFonts w:ascii="Arial" w:hAnsi="Arial" w:cs="Arial"/>
          <w:b/>
          <w:bCs/>
          <w:sz w:val="22"/>
          <w:szCs w:val="22"/>
        </w:rPr>
        <w:t>’s</w:t>
      </w:r>
      <w:r w:rsidRPr="00E82D61">
        <w:rPr>
          <w:rFonts w:ascii="Arial" w:hAnsi="Arial" w:cs="Arial"/>
          <w:b/>
          <w:bCs/>
          <w:sz w:val="22"/>
          <w:szCs w:val="22"/>
        </w:rPr>
        <w:t xml:space="preserve"> Mission and Values</w:t>
      </w:r>
      <w:r>
        <w:rPr>
          <w:rFonts w:ascii="Arial" w:hAnsi="Arial" w:cs="Arial"/>
          <w:sz w:val="22"/>
          <w:szCs w:val="22"/>
        </w:rPr>
        <w:t xml:space="preserve">: </w:t>
      </w:r>
      <w:r w:rsidRPr="000749AE">
        <w:rPr>
          <w:rFonts w:ascii="Arial" w:hAnsi="Arial" w:cs="Arial"/>
          <w:sz w:val="22"/>
          <w:szCs w:val="22"/>
        </w:rPr>
        <w:t xml:space="preserve">Shows commitment to OVK’s mission of promoting, preserving and protecting indigenous Haida identity and values for our elders and youth. </w:t>
      </w:r>
    </w:p>
    <w:p w14:paraId="11F9DF84" w14:textId="75CB2A1A" w:rsidR="000749AE" w:rsidRPr="00EF5321" w:rsidRDefault="00E82D61" w:rsidP="00EF5321">
      <w:pPr>
        <w:pStyle w:val="ListParagraph"/>
        <w:numPr>
          <w:ilvl w:val="0"/>
          <w:numId w:val="1"/>
        </w:numPr>
        <w:spacing w:before="240" w:after="240"/>
        <w:rPr>
          <w:rFonts w:ascii="Arial" w:hAnsi="Arial" w:cs="Arial"/>
          <w:sz w:val="22"/>
          <w:szCs w:val="22"/>
        </w:rPr>
      </w:pPr>
      <w:r w:rsidRPr="00E82D61">
        <w:rPr>
          <w:rFonts w:ascii="Arial" w:hAnsi="Arial" w:cs="Arial"/>
          <w:b/>
          <w:bCs/>
          <w:sz w:val="22"/>
          <w:szCs w:val="22"/>
        </w:rPr>
        <w:t>J</w:t>
      </w:r>
      <w:r w:rsidRPr="00EF5321">
        <w:rPr>
          <w:rFonts w:ascii="Arial" w:hAnsi="Arial" w:cs="Arial"/>
          <w:b/>
          <w:bCs/>
          <w:sz w:val="22"/>
          <w:szCs w:val="22"/>
        </w:rPr>
        <w:t>ob Duties</w:t>
      </w:r>
      <w:r w:rsidRPr="00EF5321">
        <w:rPr>
          <w:rFonts w:ascii="Arial" w:hAnsi="Arial" w:cs="Arial"/>
          <w:sz w:val="22"/>
          <w:szCs w:val="22"/>
        </w:rPr>
        <w:t xml:space="preserve">: </w:t>
      </w:r>
      <w:r w:rsidR="000749AE" w:rsidRPr="00EF5321">
        <w:rPr>
          <w:rFonts w:ascii="Arial" w:hAnsi="Arial" w:cs="Arial"/>
          <w:sz w:val="22"/>
          <w:szCs w:val="22"/>
        </w:rPr>
        <w:t>Performs job duties and responsibilities as outlined in the job description.</w:t>
      </w:r>
    </w:p>
    <w:p w14:paraId="3A009150" w14:textId="0D2D7A95" w:rsidR="000749AE" w:rsidRPr="000749AE" w:rsidRDefault="00E82D61" w:rsidP="000749AE">
      <w:pPr>
        <w:pStyle w:val="ListParagraph"/>
        <w:numPr>
          <w:ilvl w:val="0"/>
          <w:numId w:val="1"/>
        </w:numPr>
        <w:spacing w:before="240" w:after="240"/>
        <w:rPr>
          <w:rFonts w:ascii="Arial" w:hAnsi="Arial" w:cs="Arial"/>
          <w:sz w:val="22"/>
          <w:szCs w:val="22"/>
        </w:rPr>
      </w:pPr>
      <w:r>
        <w:rPr>
          <w:rFonts w:ascii="Arial" w:hAnsi="Arial" w:cs="Arial"/>
          <w:b/>
          <w:bCs/>
          <w:sz w:val="22"/>
          <w:szCs w:val="22"/>
        </w:rPr>
        <w:t xml:space="preserve">Work </w:t>
      </w:r>
      <w:r w:rsidRPr="00E82D61">
        <w:rPr>
          <w:rFonts w:ascii="Arial" w:hAnsi="Arial" w:cs="Arial"/>
          <w:b/>
          <w:bCs/>
          <w:sz w:val="22"/>
          <w:szCs w:val="22"/>
        </w:rPr>
        <w:t>Progress</w:t>
      </w:r>
      <w:r>
        <w:rPr>
          <w:rFonts w:ascii="Arial" w:hAnsi="Arial" w:cs="Arial"/>
          <w:sz w:val="22"/>
          <w:szCs w:val="22"/>
        </w:rPr>
        <w:t xml:space="preserve">: </w:t>
      </w:r>
      <w:r w:rsidR="000749AE" w:rsidRPr="000749AE">
        <w:rPr>
          <w:rFonts w:ascii="Arial" w:hAnsi="Arial" w:cs="Arial"/>
          <w:sz w:val="22"/>
          <w:szCs w:val="22"/>
        </w:rPr>
        <w:t>Makes progress toward goals, deliverables, and duties</w:t>
      </w:r>
      <w:r>
        <w:rPr>
          <w:rFonts w:ascii="Arial" w:hAnsi="Arial" w:cs="Arial"/>
          <w:sz w:val="22"/>
          <w:szCs w:val="22"/>
        </w:rPr>
        <w:t>.</w:t>
      </w:r>
    </w:p>
    <w:p w14:paraId="42D3730B" w14:textId="67494BF8" w:rsidR="000749AE" w:rsidRPr="000749AE" w:rsidRDefault="00E82D61" w:rsidP="000749AE">
      <w:pPr>
        <w:pStyle w:val="ListParagraph"/>
        <w:numPr>
          <w:ilvl w:val="0"/>
          <w:numId w:val="1"/>
        </w:numPr>
        <w:spacing w:before="240" w:after="240"/>
        <w:rPr>
          <w:rFonts w:ascii="Arial" w:hAnsi="Arial" w:cs="Arial"/>
          <w:sz w:val="22"/>
          <w:szCs w:val="22"/>
        </w:rPr>
      </w:pPr>
      <w:r w:rsidRPr="00E82D61">
        <w:rPr>
          <w:rFonts w:ascii="Arial" w:hAnsi="Arial" w:cs="Arial"/>
          <w:b/>
          <w:bCs/>
          <w:sz w:val="22"/>
          <w:szCs w:val="22"/>
        </w:rPr>
        <w:t>Policies</w:t>
      </w:r>
      <w:r>
        <w:rPr>
          <w:rFonts w:ascii="Arial" w:hAnsi="Arial" w:cs="Arial"/>
          <w:sz w:val="22"/>
          <w:szCs w:val="22"/>
        </w:rPr>
        <w:t xml:space="preserve">: </w:t>
      </w:r>
      <w:r w:rsidR="000749AE" w:rsidRPr="000749AE">
        <w:rPr>
          <w:rFonts w:ascii="Arial" w:hAnsi="Arial" w:cs="Arial"/>
          <w:sz w:val="22"/>
          <w:szCs w:val="22"/>
        </w:rPr>
        <w:t>Knows and follows department and OVK policies and procedures.</w:t>
      </w:r>
    </w:p>
    <w:p w14:paraId="44F143B0" w14:textId="57DAB39A" w:rsidR="000749AE" w:rsidRPr="000749AE" w:rsidRDefault="00E82D61" w:rsidP="000749AE">
      <w:pPr>
        <w:pStyle w:val="ListParagraph"/>
        <w:numPr>
          <w:ilvl w:val="0"/>
          <w:numId w:val="1"/>
        </w:numPr>
        <w:spacing w:before="240" w:after="240"/>
        <w:rPr>
          <w:rFonts w:ascii="Arial" w:hAnsi="Arial" w:cs="Arial"/>
          <w:sz w:val="22"/>
          <w:szCs w:val="22"/>
        </w:rPr>
      </w:pPr>
      <w:r>
        <w:rPr>
          <w:rFonts w:ascii="Arial" w:hAnsi="Arial" w:cs="Arial"/>
          <w:b/>
          <w:bCs/>
          <w:sz w:val="22"/>
          <w:szCs w:val="22"/>
        </w:rPr>
        <w:t>Accountability</w:t>
      </w:r>
      <w:r>
        <w:rPr>
          <w:rFonts w:ascii="Arial" w:hAnsi="Arial" w:cs="Arial"/>
          <w:sz w:val="22"/>
          <w:szCs w:val="22"/>
        </w:rPr>
        <w:t xml:space="preserve">: </w:t>
      </w:r>
      <w:r w:rsidR="000749AE" w:rsidRPr="000749AE">
        <w:rPr>
          <w:rFonts w:ascii="Arial" w:hAnsi="Arial" w:cs="Arial"/>
          <w:sz w:val="22"/>
          <w:szCs w:val="22"/>
        </w:rPr>
        <w:t xml:space="preserve">Self-manages and is accountable (e.g. Uses call-in procedures, accurately clocks in/out, is available during work hours, attends work consistently and </w:t>
      </w:r>
      <w:r w:rsidR="00EF5321" w:rsidRPr="000749AE">
        <w:rPr>
          <w:rFonts w:ascii="Arial" w:hAnsi="Arial" w:cs="Arial"/>
          <w:sz w:val="22"/>
          <w:szCs w:val="22"/>
        </w:rPr>
        <w:t>on time</w:t>
      </w:r>
      <w:r w:rsidR="000749AE" w:rsidRPr="000749AE">
        <w:rPr>
          <w:rFonts w:ascii="Arial" w:hAnsi="Arial" w:cs="Arial"/>
          <w:sz w:val="22"/>
          <w:szCs w:val="22"/>
        </w:rPr>
        <w:t xml:space="preserve">, etc.) </w:t>
      </w:r>
    </w:p>
    <w:p w14:paraId="76BE96D8" w14:textId="0937D6DA" w:rsidR="000749AE" w:rsidRPr="000749AE" w:rsidRDefault="00E82D61" w:rsidP="000749AE">
      <w:pPr>
        <w:pStyle w:val="ListParagraph"/>
        <w:numPr>
          <w:ilvl w:val="0"/>
          <w:numId w:val="1"/>
        </w:numPr>
        <w:spacing w:before="240" w:after="240"/>
        <w:rPr>
          <w:rFonts w:ascii="Arial" w:hAnsi="Arial" w:cs="Arial"/>
          <w:sz w:val="22"/>
          <w:szCs w:val="22"/>
        </w:rPr>
      </w:pPr>
      <w:r>
        <w:rPr>
          <w:rFonts w:ascii="Arial" w:hAnsi="Arial" w:cs="Arial"/>
          <w:b/>
          <w:bCs/>
          <w:sz w:val="22"/>
          <w:szCs w:val="22"/>
        </w:rPr>
        <w:t>Communication</w:t>
      </w:r>
      <w:r>
        <w:rPr>
          <w:rFonts w:ascii="Arial" w:hAnsi="Arial" w:cs="Arial"/>
          <w:sz w:val="22"/>
          <w:szCs w:val="22"/>
        </w:rPr>
        <w:t xml:space="preserve">: </w:t>
      </w:r>
      <w:r w:rsidR="000749AE" w:rsidRPr="000749AE">
        <w:rPr>
          <w:rFonts w:ascii="Arial" w:hAnsi="Arial" w:cs="Arial"/>
          <w:sz w:val="22"/>
          <w:szCs w:val="22"/>
        </w:rPr>
        <w:t xml:space="preserve">Communicates and works </w:t>
      </w:r>
      <w:r w:rsidR="00EF5321">
        <w:rPr>
          <w:rFonts w:ascii="Arial" w:hAnsi="Arial" w:cs="Arial"/>
          <w:sz w:val="22"/>
          <w:szCs w:val="22"/>
        </w:rPr>
        <w:t>well</w:t>
      </w:r>
      <w:r w:rsidR="000749AE" w:rsidRPr="000749AE">
        <w:rPr>
          <w:rFonts w:ascii="Arial" w:hAnsi="Arial" w:cs="Arial"/>
          <w:sz w:val="22"/>
          <w:szCs w:val="22"/>
        </w:rPr>
        <w:t xml:space="preserve"> with internal and external </w:t>
      </w:r>
      <w:r>
        <w:rPr>
          <w:rFonts w:ascii="Arial" w:hAnsi="Arial" w:cs="Arial"/>
          <w:sz w:val="22"/>
          <w:szCs w:val="22"/>
        </w:rPr>
        <w:t>team and community</w:t>
      </w:r>
      <w:r w:rsidR="000749AE" w:rsidRPr="000749AE">
        <w:rPr>
          <w:rFonts w:ascii="Arial" w:hAnsi="Arial" w:cs="Arial"/>
          <w:sz w:val="22"/>
          <w:szCs w:val="22"/>
        </w:rPr>
        <w:t xml:space="preserve">. </w:t>
      </w:r>
    </w:p>
    <w:p w14:paraId="69B320F1" w14:textId="29716FA1" w:rsidR="000749AE" w:rsidRDefault="00E82D61" w:rsidP="000749AE">
      <w:pPr>
        <w:pStyle w:val="ListParagraph"/>
        <w:numPr>
          <w:ilvl w:val="0"/>
          <w:numId w:val="1"/>
        </w:numPr>
        <w:spacing w:before="240" w:after="240"/>
        <w:rPr>
          <w:rFonts w:ascii="Arial" w:hAnsi="Arial" w:cs="Arial"/>
          <w:sz w:val="22"/>
          <w:szCs w:val="22"/>
        </w:rPr>
      </w:pPr>
      <w:r w:rsidRPr="204054A1">
        <w:rPr>
          <w:rFonts w:ascii="Arial" w:hAnsi="Arial" w:cs="Arial"/>
          <w:b/>
          <w:bCs/>
          <w:sz w:val="22"/>
          <w:szCs w:val="22"/>
        </w:rPr>
        <w:t>Customer Service</w:t>
      </w:r>
      <w:r w:rsidRPr="204054A1">
        <w:rPr>
          <w:rFonts w:ascii="Arial" w:hAnsi="Arial" w:cs="Arial"/>
          <w:sz w:val="22"/>
          <w:szCs w:val="22"/>
        </w:rPr>
        <w:t xml:space="preserve">: </w:t>
      </w:r>
      <w:r w:rsidR="000749AE" w:rsidRPr="204054A1">
        <w:rPr>
          <w:rFonts w:ascii="Arial" w:hAnsi="Arial" w:cs="Arial"/>
          <w:sz w:val="22"/>
          <w:szCs w:val="22"/>
        </w:rPr>
        <w:t xml:space="preserve">Provides </w:t>
      </w:r>
      <w:r w:rsidRPr="204054A1">
        <w:rPr>
          <w:rFonts w:ascii="Arial" w:hAnsi="Arial" w:cs="Arial"/>
          <w:sz w:val="22"/>
          <w:szCs w:val="22"/>
        </w:rPr>
        <w:t xml:space="preserve">quality </w:t>
      </w:r>
      <w:r w:rsidR="000749AE" w:rsidRPr="204054A1">
        <w:rPr>
          <w:rFonts w:ascii="Arial" w:hAnsi="Arial" w:cs="Arial"/>
          <w:sz w:val="22"/>
          <w:szCs w:val="22"/>
        </w:rPr>
        <w:t xml:space="preserve">customer service to Tribal Citizens and the community as appropriate/needed for </w:t>
      </w:r>
      <w:r w:rsidRPr="204054A1">
        <w:rPr>
          <w:rFonts w:ascii="Arial" w:hAnsi="Arial" w:cs="Arial"/>
          <w:sz w:val="22"/>
          <w:szCs w:val="22"/>
        </w:rPr>
        <w:t>the</w:t>
      </w:r>
      <w:r w:rsidR="000749AE" w:rsidRPr="204054A1">
        <w:rPr>
          <w:rFonts w:ascii="Arial" w:hAnsi="Arial" w:cs="Arial"/>
          <w:sz w:val="22"/>
          <w:szCs w:val="22"/>
        </w:rPr>
        <w:t xml:space="preserve"> position. </w:t>
      </w:r>
    </w:p>
    <w:p w14:paraId="4CC634F4" w14:textId="02A5050B" w:rsidR="00B13D2F" w:rsidRPr="00A56A24" w:rsidRDefault="00EF5321" w:rsidP="000749AE">
      <w:pPr>
        <w:spacing w:before="240" w:after="240"/>
        <w:rPr>
          <w:rFonts w:ascii="Arial" w:eastAsiaTheme="minorEastAsia" w:hAnsi="Arial" w:cs="Arial"/>
          <w:b/>
          <w:bCs/>
        </w:rPr>
      </w:pPr>
      <w:r>
        <w:rPr>
          <w:rFonts w:ascii="Arial" w:eastAsiaTheme="minorEastAsia" w:hAnsi="Arial" w:cs="Arial"/>
          <w:b/>
          <w:bCs/>
        </w:rPr>
        <w:t>WORKING CONDITIONS</w:t>
      </w:r>
    </w:p>
    <w:p w14:paraId="12457E4C" w14:textId="0DB92ED4" w:rsidR="00A56A24" w:rsidRPr="00A56A24" w:rsidRDefault="00A56A24" w:rsidP="00A56A24">
      <w:pPr>
        <w:pStyle w:val="Header"/>
        <w:rPr>
          <w:rFonts w:ascii="Arial" w:hAnsi="Arial" w:cs="Arial"/>
          <w:sz w:val="22"/>
          <w:szCs w:val="22"/>
        </w:rPr>
      </w:pPr>
      <w:r w:rsidRPr="00A56A24">
        <w:rPr>
          <w:rFonts w:ascii="Arial" w:hAnsi="Arial" w:cs="Arial"/>
          <w:sz w:val="22"/>
          <w:szCs w:val="22"/>
        </w:rPr>
        <w:t xml:space="preserve">The physical demands and essential functions outlined in this job description must be met with or without reasonable accommodation. </w:t>
      </w:r>
      <w:r w:rsidR="000749AE">
        <w:rPr>
          <w:rFonts w:ascii="Arial" w:hAnsi="Arial" w:cs="Arial"/>
          <w:sz w:val="22"/>
          <w:szCs w:val="22"/>
        </w:rPr>
        <w:t>To request</w:t>
      </w:r>
      <w:r w:rsidRPr="00A56A24">
        <w:rPr>
          <w:rFonts w:ascii="Arial" w:hAnsi="Arial" w:cs="Arial"/>
          <w:sz w:val="22"/>
          <w:szCs w:val="22"/>
        </w:rPr>
        <w:t xml:space="preserve"> accommodation, contact your supervisor</w:t>
      </w:r>
      <w:r w:rsidR="00705080">
        <w:rPr>
          <w:rFonts w:ascii="Arial" w:hAnsi="Arial" w:cs="Arial"/>
          <w:sz w:val="22"/>
          <w:szCs w:val="22"/>
        </w:rPr>
        <w:t>, HR, or the Tribal Administrator.</w:t>
      </w:r>
    </w:p>
    <w:p w14:paraId="77A9AA7F" w14:textId="77777777" w:rsidR="00A56A24" w:rsidRDefault="00A56A24" w:rsidP="00B13D2F">
      <w:pPr>
        <w:pStyle w:val="Header"/>
        <w:rPr>
          <w:rFonts w:ascii="Arial" w:eastAsia="Calibri" w:hAnsi="Arial" w:cs="Arial"/>
          <w:color w:val="000000" w:themeColor="text1"/>
          <w:sz w:val="22"/>
          <w:szCs w:val="22"/>
        </w:rPr>
      </w:pPr>
    </w:p>
    <w:p w14:paraId="57E260C6" w14:textId="2B23DE24" w:rsidR="00705080" w:rsidRPr="00705080" w:rsidRDefault="00705080" w:rsidP="001032D4">
      <w:pPr>
        <w:pStyle w:val="ListParagraph"/>
        <w:numPr>
          <w:ilvl w:val="0"/>
          <w:numId w:val="2"/>
        </w:numPr>
        <w:tabs>
          <w:tab w:val="center" w:pos="4680"/>
          <w:tab w:val="right" w:pos="9360"/>
        </w:tabs>
        <w:spacing w:after="60" w:line="240" w:lineRule="auto"/>
        <w:contextualSpacing w:val="0"/>
        <w:jc w:val="both"/>
        <w:rPr>
          <w:rFonts w:ascii="Arial" w:eastAsia="Calibri" w:hAnsi="Arial" w:cs="Arial"/>
          <w:color w:val="000000" w:themeColor="text1"/>
          <w:sz w:val="22"/>
          <w:szCs w:val="22"/>
        </w:rPr>
      </w:pPr>
      <w:r w:rsidRPr="204054A1">
        <w:rPr>
          <w:rFonts w:ascii="Arial" w:eastAsia="Calibri" w:hAnsi="Arial" w:cs="Arial"/>
          <w:b/>
          <w:bCs/>
          <w:color w:val="000000" w:themeColor="text1"/>
          <w:sz w:val="22"/>
          <w:szCs w:val="22"/>
        </w:rPr>
        <w:t>Sedentary</w:t>
      </w:r>
      <w:r w:rsidRPr="204054A1">
        <w:rPr>
          <w:rFonts w:ascii="Arial" w:eastAsia="Calibri" w:hAnsi="Arial" w:cs="Arial"/>
          <w:color w:val="000000" w:themeColor="text1"/>
          <w:sz w:val="22"/>
          <w:szCs w:val="22"/>
        </w:rPr>
        <w:t xml:space="preserve">: Requires </w:t>
      </w:r>
      <w:r w:rsidR="00E82D61" w:rsidRPr="204054A1">
        <w:rPr>
          <w:rFonts w:ascii="Arial" w:eastAsia="Calibri" w:hAnsi="Arial" w:cs="Arial"/>
          <w:color w:val="000000" w:themeColor="text1"/>
          <w:sz w:val="22"/>
          <w:szCs w:val="22"/>
        </w:rPr>
        <w:t xml:space="preserve">safely </w:t>
      </w:r>
      <w:r w:rsidRPr="204054A1">
        <w:rPr>
          <w:rFonts w:ascii="Arial" w:eastAsia="Calibri" w:hAnsi="Arial" w:cs="Arial"/>
          <w:color w:val="000000" w:themeColor="text1"/>
          <w:sz w:val="22"/>
          <w:szCs w:val="22"/>
        </w:rPr>
        <w:t>exerting up to 10 pounds of force occasionally; involves sitting most of the time but may involve walking or standing for brief periods.</w:t>
      </w:r>
      <w:r w:rsidR="1401E293" w:rsidRPr="204054A1">
        <w:rPr>
          <w:rFonts w:ascii="Arial" w:eastAsia="Calibri" w:hAnsi="Arial" w:cs="Arial"/>
          <w:color w:val="000000" w:themeColor="text1"/>
          <w:sz w:val="22"/>
          <w:szCs w:val="22"/>
        </w:rPr>
        <w:t xml:space="preserve"> This position requires prolonged periods of working on a computer and performing office duties such as filing and using office equipment. </w:t>
      </w:r>
    </w:p>
    <w:p w14:paraId="5949093F" w14:textId="77777777" w:rsidR="00B13D2F" w:rsidRPr="00A56A24" w:rsidRDefault="00B13D2F" w:rsidP="00B13D2F">
      <w:pPr>
        <w:tabs>
          <w:tab w:val="center" w:pos="4680"/>
          <w:tab w:val="right" w:pos="9360"/>
        </w:tabs>
        <w:spacing w:after="0" w:line="240" w:lineRule="auto"/>
        <w:jc w:val="both"/>
        <w:rPr>
          <w:rFonts w:ascii="Arial" w:eastAsia="Calibri" w:hAnsi="Arial" w:cs="Arial"/>
          <w:color w:val="000000" w:themeColor="text1"/>
          <w:sz w:val="22"/>
          <w:szCs w:val="22"/>
        </w:rPr>
      </w:pPr>
    </w:p>
    <w:p w14:paraId="4B59B17E" w14:textId="77777777" w:rsidR="00A56A24" w:rsidRPr="001032D4" w:rsidRDefault="00A56A24" w:rsidP="00A56A24">
      <w:pPr>
        <w:pStyle w:val="Header"/>
        <w:rPr>
          <w:rFonts w:ascii="Arial" w:eastAsia="Calibri" w:hAnsi="Arial" w:cs="Arial"/>
          <w:b/>
          <w:bCs/>
          <w:color w:val="000000" w:themeColor="text1"/>
        </w:rPr>
      </w:pPr>
      <w:r w:rsidRPr="001032D4">
        <w:rPr>
          <w:rFonts w:ascii="Arial" w:eastAsiaTheme="minorEastAsia" w:hAnsi="Arial" w:cs="Arial"/>
          <w:b/>
          <w:bCs/>
          <w:color w:val="000000" w:themeColor="text1"/>
        </w:rPr>
        <w:t>SIGNATURE</w:t>
      </w:r>
    </w:p>
    <w:p w14:paraId="6B30FEAB" w14:textId="09E48118" w:rsidR="002B77F9" w:rsidRDefault="002B77F9" w:rsidP="00A56A24">
      <w:pPr>
        <w:spacing w:after="0" w:line="240" w:lineRule="auto"/>
        <w:jc w:val="both"/>
        <w:rPr>
          <w:rFonts w:ascii="Arial" w:eastAsia="Calibri" w:hAnsi="Arial" w:cs="Arial"/>
          <w:sz w:val="22"/>
          <w:szCs w:val="22"/>
        </w:rPr>
      </w:pPr>
    </w:p>
    <w:p w14:paraId="79480D5F" w14:textId="68DCB461" w:rsidR="002B77F9" w:rsidRPr="00705080" w:rsidRDefault="00705080" w:rsidP="00705080">
      <w:pPr>
        <w:spacing w:after="0" w:line="240" w:lineRule="auto"/>
        <w:jc w:val="both"/>
        <w:rPr>
          <w:rFonts w:ascii="Arial" w:eastAsia="Calibri" w:hAnsi="Arial" w:cs="Arial"/>
          <w:sz w:val="22"/>
          <w:szCs w:val="22"/>
        </w:rPr>
      </w:pPr>
      <w:r w:rsidRPr="00705080">
        <w:rPr>
          <w:rFonts w:ascii="Arial" w:eastAsia="Calibri" w:hAnsi="Arial" w:cs="Arial"/>
          <w:b/>
          <w:bCs/>
          <w:sz w:val="22"/>
          <w:szCs w:val="22"/>
        </w:rPr>
        <w:t>OVK is a Sovereign Tribal Government:</w:t>
      </w:r>
      <w:r w:rsidRPr="00705080">
        <w:rPr>
          <w:rFonts w:ascii="Arial" w:eastAsia="Calibri" w:hAnsi="Arial" w:cs="Arial"/>
          <w:sz w:val="22"/>
          <w:szCs w:val="22"/>
        </w:rPr>
        <w:t xml:space="preserve"> </w:t>
      </w:r>
      <w:r w:rsidR="002B77F9" w:rsidRPr="00705080">
        <w:rPr>
          <w:rFonts w:ascii="Arial" w:eastAsia="Calibri" w:hAnsi="Arial" w:cs="Arial"/>
          <w:sz w:val="22"/>
          <w:szCs w:val="22"/>
        </w:rPr>
        <w:t>I understand that I am employed by a federally recognized sovereign tribal government, and my employment is subject to the laws, ordinances, and policies of the Tribe. State employment laws do not apply unless expressly adopted by the Tribe. Any employment-related disputes will be resolved under tribal law and within tribal forums. This policy does not create a contract of employment or waive the Tribe’s sovereign immunity.</w:t>
      </w:r>
    </w:p>
    <w:p w14:paraId="06C87EFA" w14:textId="77777777" w:rsidR="002B77F9" w:rsidRDefault="002B77F9" w:rsidP="00A56A24">
      <w:pPr>
        <w:spacing w:after="0" w:line="240" w:lineRule="auto"/>
        <w:jc w:val="both"/>
        <w:rPr>
          <w:rFonts w:ascii="Arial" w:eastAsia="Calibri" w:hAnsi="Arial" w:cs="Arial"/>
          <w:sz w:val="22"/>
          <w:szCs w:val="22"/>
        </w:rPr>
      </w:pPr>
    </w:p>
    <w:p w14:paraId="4AFB1EB7" w14:textId="312AB86C" w:rsidR="00A56A24" w:rsidRPr="00A56A24" w:rsidRDefault="00705080" w:rsidP="00A56A24">
      <w:pPr>
        <w:spacing w:after="0" w:line="240" w:lineRule="auto"/>
        <w:jc w:val="both"/>
        <w:rPr>
          <w:rFonts w:ascii="Arial" w:eastAsia="Calibri" w:hAnsi="Arial" w:cs="Arial"/>
          <w:sz w:val="22"/>
          <w:szCs w:val="22"/>
        </w:rPr>
      </w:pPr>
      <w:r>
        <w:rPr>
          <w:rFonts w:ascii="Arial" w:eastAsia="Calibri" w:hAnsi="Arial" w:cs="Arial"/>
          <w:sz w:val="22"/>
          <w:szCs w:val="22"/>
        </w:rPr>
        <w:t>I understand my signature</w:t>
      </w:r>
      <w:r w:rsidR="00A56A24" w:rsidRPr="00A56A24">
        <w:rPr>
          <w:rFonts w:ascii="Arial" w:eastAsia="Calibri" w:hAnsi="Arial" w:cs="Arial"/>
          <w:sz w:val="22"/>
          <w:szCs w:val="22"/>
        </w:rPr>
        <w:t xml:space="preserve"> below confirms </w:t>
      </w:r>
      <w:r>
        <w:rPr>
          <w:rFonts w:ascii="Arial" w:eastAsia="Calibri" w:hAnsi="Arial" w:cs="Arial"/>
          <w:sz w:val="22"/>
          <w:szCs w:val="22"/>
        </w:rPr>
        <w:t>my</w:t>
      </w:r>
      <w:r w:rsidR="00A56A24" w:rsidRPr="00A56A24">
        <w:rPr>
          <w:rFonts w:ascii="Arial" w:eastAsia="Calibri" w:hAnsi="Arial" w:cs="Arial"/>
          <w:sz w:val="22"/>
          <w:szCs w:val="22"/>
        </w:rPr>
        <w:t xml:space="preserve"> understanding of the position’s responsibilities, essential functions, and requirements. </w:t>
      </w:r>
      <w:r>
        <w:rPr>
          <w:rFonts w:ascii="Arial" w:eastAsia="Calibri" w:hAnsi="Arial" w:cs="Arial"/>
          <w:sz w:val="22"/>
          <w:szCs w:val="22"/>
        </w:rPr>
        <w:t>I understand that employment with the OVK</w:t>
      </w:r>
      <w:r w:rsidR="00A56A24" w:rsidRPr="00A56A24">
        <w:rPr>
          <w:rFonts w:ascii="Arial" w:eastAsia="Calibri" w:hAnsi="Arial" w:cs="Arial"/>
          <w:sz w:val="22"/>
          <w:szCs w:val="22"/>
        </w:rPr>
        <w:t xml:space="preserve"> </w:t>
      </w:r>
      <w:r>
        <w:rPr>
          <w:rFonts w:ascii="Arial" w:eastAsia="Calibri" w:hAnsi="Arial" w:cs="Arial"/>
          <w:sz w:val="22"/>
          <w:szCs w:val="22"/>
        </w:rPr>
        <w:t xml:space="preserve">is </w:t>
      </w:r>
      <w:r w:rsidR="00A56A24" w:rsidRPr="00A56A24">
        <w:rPr>
          <w:rFonts w:ascii="Arial" w:eastAsia="Calibri" w:hAnsi="Arial" w:cs="Arial"/>
          <w:sz w:val="22"/>
          <w:szCs w:val="22"/>
        </w:rPr>
        <w:t>'At-Will' and nothing in this document creates or implies a contract or guaranteed term of employment. This job description may be updated as needed</w:t>
      </w:r>
      <w:r>
        <w:rPr>
          <w:rFonts w:ascii="Arial" w:eastAsia="Calibri" w:hAnsi="Arial" w:cs="Arial"/>
          <w:sz w:val="22"/>
          <w:szCs w:val="22"/>
        </w:rPr>
        <w:t xml:space="preserve"> at the OVK’s discretion</w:t>
      </w:r>
      <w:r w:rsidR="00A56A24" w:rsidRPr="00A56A24">
        <w:rPr>
          <w:rFonts w:ascii="Arial" w:eastAsia="Calibri" w:hAnsi="Arial" w:cs="Arial"/>
          <w:sz w:val="22"/>
          <w:szCs w:val="22"/>
        </w:rPr>
        <w:t xml:space="preserve"> to reflect </w:t>
      </w:r>
      <w:r>
        <w:rPr>
          <w:rFonts w:ascii="Arial" w:eastAsia="Calibri" w:hAnsi="Arial" w:cs="Arial"/>
          <w:sz w:val="22"/>
          <w:szCs w:val="22"/>
        </w:rPr>
        <w:t>organization</w:t>
      </w:r>
      <w:r w:rsidR="00A56A24" w:rsidRPr="00A56A24">
        <w:rPr>
          <w:rFonts w:ascii="Arial" w:eastAsia="Calibri" w:hAnsi="Arial" w:cs="Arial"/>
          <w:sz w:val="22"/>
          <w:szCs w:val="22"/>
        </w:rPr>
        <w:t xml:space="preserve"> needs.</w:t>
      </w:r>
    </w:p>
    <w:p w14:paraId="1ED63A8F" w14:textId="77777777" w:rsidR="00A56A24" w:rsidRDefault="00A56A24" w:rsidP="00A56A24">
      <w:pPr>
        <w:spacing w:after="0" w:line="240" w:lineRule="auto"/>
        <w:jc w:val="both"/>
        <w:rPr>
          <w:rFonts w:ascii="Arial" w:eastAsia="Calibri" w:hAnsi="Arial" w:cs="Arial"/>
          <w:sz w:val="22"/>
          <w:szCs w:val="22"/>
        </w:rPr>
      </w:pPr>
    </w:p>
    <w:p w14:paraId="4B4E1410" w14:textId="77777777" w:rsidR="00705080" w:rsidRPr="00A56A24" w:rsidRDefault="00705080" w:rsidP="00A56A24">
      <w:pPr>
        <w:spacing w:after="0" w:line="240" w:lineRule="auto"/>
        <w:jc w:val="both"/>
        <w:rPr>
          <w:rFonts w:ascii="Arial" w:eastAsia="Calibri" w:hAnsi="Arial" w:cs="Arial"/>
          <w:sz w:val="22"/>
          <w:szCs w:val="22"/>
        </w:rPr>
      </w:pPr>
    </w:p>
    <w:p w14:paraId="1B913EE4" w14:textId="77777777" w:rsidR="00A56A24" w:rsidRDefault="00A56A24" w:rsidP="00A56A24">
      <w:pPr>
        <w:spacing w:after="0" w:line="240" w:lineRule="auto"/>
        <w:jc w:val="both"/>
        <w:rPr>
          <w:rFonts w:ascii="Arial" w:eastAsia="Calibri" w:hAnsi="Arial" w:cs="Arial"/>
          <w:sz w:val="22"/>
          <w:szCs w:val="22"/>
        </w:rPr>
      </w:pPr>
      <w:r w:rsidRPr="00A56A24">
        <w:rPr>
          <w:rFonts w:ascii="Arial" w:eastAsia="Calibri" w:hAnsi="Arial" w:cs="Arial"/>
          <w:sz w:val="22"/>
          <w:szCs w:val="22"/>
        </w:rPr>
        <w:t>Employee Signature: __________________________________</w:t>
      </w:r>
      <w:r w:rsidRPr="00A56A24">
        <w:rPr>
          <w:rFonts w:ascii="Arial" w:hAnsi="Arial" w:cs="Arial"/>
          <w:sz w:val="22"/>
          <w:szCs w:val="22"/>
        </w:rPr>
        <w:tab/>
      </w:r>
      <w:r w:rsidRPr="00A56A24">
        <w:rPr>
          <w:rFonts w:ascii="Arial" w:eastAsia="Calibri" w:hAnsi="Arial" w:cs="Arial"/>
          <w:sz w:val="22"/>
          <w:szCs w:val="22"/>
        </w:rPr>
        <w:t>Date: _________________________</w:t>
      </w:r>
    </w:p>
    <w:p w14:paraId="206B837C" w14:textId="77777777" w:rsidR="001032D4" w:rsidRDefault="001032D4" w:rsidP="00A56A24">
      <w:pPr>
        <w:spacing w:after="0" w:line="240" w:lineRule="auto"/>
        <w:jc w:val="both"/>
        <w:rPr>
          <w:rFonts w:ascii="Arial" w:eastAsia="Calibri" w:hAnsi="Arial" w:cs="Arial"/>
          <w:sz w:val="22"/>
          <w:szCs w:val="22"/>
        </w:rPr>
      </w:pPr>
    </w:p>
    <w:p w14:paraId="2BF5A1DA" w14:textId="77777777" w:rsidR="001032D4" w:rsidRDefault="001032D4" w:rsidP="00A56A24">
      <w:pPr>
        <w:spacing w:after="0" w:line="240" w:lineRule="auto"/>
        <w:jc w:val="both"/>
        <w:rPr>
          <w:rFonts w:ascii="Arial" w:eastAsia="Calibri" w:hAnsi="Arial" w:cs="Arial"/>
          <w:sz w:val="22"/>
          <w:szCs w:val="22"/>
        </w:rPr>
      </w:pPr>
    </w:p>
    <w:p w14:paraId="35A974FB" w14:textId="77777777" w:rsidR="001032D4" w:rsidRDefault="001032D4" w:rsidP="00A56A24">
      <w:pPr>
        <w:spacing w:after="0" w:line="240" w:lineRule="auto"/>
        <w:jc w:val="both"/>
        <w:rPr>
          <w:rFonts w:ascii="Arial" w:eastAsia="Calibri" w:hAnsi="Arial" w:cs="Arial"/>
          <w:sz w:val="22"/>
          <w:szCs w:val="22"/>
        </w:rPr>
      </w:pPr>
    </w:p>
    <w:p w14:paraId="3EC374A2" w14:textId="7211D269" w:rsidR="001032D4" w:rsidRPr="00EF5321" w:rsidRDefault="00EF5321" w:rsidP="00EF5321">
      <w:pPr>
        <w:pStyle w:val="Header"/>
        <w:rPr>
          <w:rFonts w:ascii="Arial" w:eastAsiaTheme="minorEastAsia" w:hAnsi="Arial" w:cs="Arial"/>
          <w:b/>
          <w:bCs/>
          <w:color w:val="000000" w:themeColor="text1"/>
        </w:rPr>
      </w:pPr>
      <w:r w:rsidRPr="00EF5321">
        <w:rPr>
          <w:rFonts w:ascii="Arial" w:eastAsiaTheme="minorEastAsia" w:hAnsi="Arial" w:cs="Arial"/>
          <w:b/>
          <w:bCs/>
          <w:color w:val="000000" w:themeColor="text1"/>
        </w:rPr>
        <w:t>APPROVALS</w:t>
      </w:r>
    </w:p>
    <w:p w14:paraId="1CE0B89D" w14:textId="77777777" w:rsidR="001032D4" w:rsidRDefault="001032D4" w:rsidP="00A56A24">
      <w:pPr>
        <w:spacing w:after="0" w:line="240" w:lineRule="auto"/>
        <w:jc w:val="both"/>
        <w:rPr>
          <w:rFonts w:ascii="Arial" w:eastAsia="Calibri" w:hAnsi="Arial" w:cs="Arial"/>
          <w:sz w:val="22"/>
          <w:szCs w:val="22"/>
        </w:rPr>
      </w:pPr>
    </w:p>
    <w:p w14:paraId="34113E8E" w14:textId="77777777" w:rsidR="001032D4" w:rsidRDefault="001032D4" w:rsidP="00A56A24">
      <w:pPr>
        <w:spacing w:after="0" w:line="240" w:lineRule="auto"/>
        <w:jc w:val="both"/>
        <w:rPr>
          <w:rFonts w:ascii="Arial" w:eastAsia="Calibri" w:hAnsi="Arial" w:cs="Arial"/>
          <w:sz w:val="22"/>
          <w:szCs w:val="22"/>
        </w:rPr>
      </w:pPr>
    </w:p>
    <w:p w14:paraId="07C94C81" w14:textId="513E34E6" w:rsidR="001032D4" w:rsidRDefault="001032D4" w:rsidP="001032D4">
      <w:pPr>
        <w:spacing w:after="0" w:line="240" w:lineRule="auto"/>
        <w:jc w:val="both"/>
        <w:rPr>
          <w:rFonts w:ascii="Arial" w:eastAsia="Calibri" w:hAnsi="Arial" w:cs="Arial"/>
          <w:sz w:val="22"/>
          <w:szCs w:val="22"/>
        </w:rPr>
      </w:pPr>
      <w:r>
        <w:rPr>
          <w:rFonts w:ascii="Arial" w:eastAsia="Calibri" w:hAnsi="Arial" w:cs="Arial"/>
          <w:sz w:val="22"/>
          <w:szCs w:val="22"/>
        </w:rPr>
        <w:t>Supervisor (if applicable)</w:t>
      </w:r>
      <w:r w:rsidRPr="00A56A24">
        <w:rPr>
          <w:rFonts w:ascii="Arial" w:eastAsia="Calibri" w:hAnsi="Arial" w:cs="Arial"/>
          <w:sz w:val="22"/>
          <w:szCs w:val="22"/>
        </w:rPr>
        <w:t>: ______________________________</w:t>
      </w:r>
      <w:r w:rsidRPr="00A56A24">
        <w:rPr>
          <w:rFonts w:ascii="Arial" w:hAnsi="Arial" w:cs="Arial"/>
          <w:sz w:val="22"/>
          <w:szCs w:val="22"/>
        </w:rPr>
        <w:tab/>
      </w:r>
      <w:r w:rsidRPr="00A56A24">
        <w:rPr>
          <w:rFonts w:ascii="Arial" w:eastAsia="Calibri" w:hAnsi="Arial" w:cs="Arial"/>
          <w:sz w:val="22"/>
          <w:szCs w:val="22"/>
        </w:rPr>
        <w:t>Date: _________________________</w:t>
      </w:r>
    </w:p>
    <w:p w14:paraId="26DE7AB7" w14:textId="77777777" w:rsidR="001032D4" w:rsidRDefault="001032D4" w:rsidP="001032D4">
      <w:pPr>
        <w:spacing w:after="0" w:line="240" w:lineRule="auto"/>
        <w:jc w:val="both"/>
        <w:rPr>
          <w:rFonts w:ascii="Arial" w:eastAsia="Calibri" w:hAnsi="Arial" w:cs="Arial"/>
          <w:sz w:val="22"/>
          <w:szCs w:val="22"/>
        </w:rPr>
      </w:pPr>
    </w:p>
    <w:p w14:paraId="35C81D4D" w14:textId="75926AE8" w:rsidR="001032D4" w:rsidRDefault="001032D4" w:rsidP="001032D4">
      <w:pPr>
        <w:spacing w:after="0" w:line="240" w:lineRule="auto"/>
        <w:jc w:val="both"/>
        <w:rPr>
          <w:rFonts w:ascii="Arial" w:eastAsia="Calibri" w:hAnsi="Arial" w:cs="Arial"/>
          <w:sz w:val="22"/>
          <w:szCs w:val="22"/>
        </w:rPr>
      </w:pPr>
      <w:r>
        <w:rPr>
          <w:rFonts w:ascii="Arial" w:eastAsia="Calibri" w:hAnsi="Arial" w:cs="Arial"/>
          <w:sz w:val="22"/>
          <w:szCs w:val="22"/>
        </w:rPr>
        <w:t>Tribal Administrator</w:t>
      </w:r>
      <w:r w:rsidRPr="00A56A24">
        <w:rPr>
          <w:rFonts w:ascii="Arial" w:eastAsia="Calibri" w:hAnsi="Arial" w:cs="Arial"/>
          <w:sz w:val="22"/>
          <w:szCs w:val="22"/>
        </w:rPr>
        <w:t>: __________________________________</w:t>
      </w:r>
      <w:r w:rsidRPr="00A56A24">
        <w:rPr>
          <w:rFonts w:ascii="Arial" w:hAnsi="Arial" w:cs="Arial"/>
          <w:sz w:val="22"/>
          <w:szCs w:val="22"/>
        </w:rPr>
        <w:tab/>
      </w:r>
      <w:r w:rsidRPr="00A56A24">
        <w:rPr>
          <w:rFonts w:ascii="Arial" w:eastAsia="Calibri" w:hAnsi="Arial" w:cs="Arial"/>
          <w:sz w:val="22"/>
          <w:szCs w:val="22"/>
        </w:rPr>
        <w:t>Date: _________________________</w:t>
      </w:r>
    </w:p>
    <w:p w14:paraId="06318BAD" w14:textId="77777777" w:rsidR="001032D4" w:rsidRDefault="001032D4" w:rsidP="001032D4">
      <w:pPr>
        <w:spacing w:after="0" w:line="240" w:lineRule="auto"/>
        <w:jc w:val="both"/>
        <w:rPr>
          <w:rFonts w:ascii="Arial" w:eastAsia="Calibri" w:hAnsi="Arial" w:cs="Arial"/>
          <w:sz w:val="22"/>
          <w:szCs w:val="22"/>
        </w:rPr>
      </w:pPr>
    </w:p>
    <w:p w14:paraId="6FB77666" w14:textId="20C6DAEC" w:rsidR="003514E6" w:rsidRPr="00A56A24" w:rsidRDefault="003514E6" w:rsidP="001032D4">
      <w:pPr>
        <w:rPr>
          <w:rFonts w:ascii="Arial" w:hAnsi="Arial" w:cs="Arial"/>
          <w:sz w:val="22"/>
          <w:szCs w:val="22"/>
        </w:rPr>
      </w:pPr>
    </w:p>
    <w:sectPr w:rsidR="003514E6" w:rsidRPr="00A56A24" w:rsidSect="00B13D2F">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2F9EE" w14:textId="77777777" w:rsidR="00B03259" w:rsidRDefault="00B03259">
      <w:pPr>
        <w:spacing w:after="0" w:line="240" w:lineRule="auto"/>
      </w:pPr>
      <w:r>
        <w:separator/>
      </w:r>
    </w:p>
  </w:endnote>
  <w:endnote w:type="continuationSeparator" w:id="0">
    <w:p w14:paraId="62090EE4" w14:textId="77777777" w:rsidR="00B03259" w:rsidRDefault="00B03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249A" w14:textId="77777777" w:rsidR="002144DE" w:rsidRDefault="00214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3642" w14:textId="50AD2A51" w:rsidR="61FB9711" w:rsidRDefault="61FB9711" w:rsidP="61FB9711">
    <w:pPr>
      <w:pStyle w:val="Footer"/>
      <w:jc w:val="right"/>
    </w:pPr>
    <w:r w:rsidRPr="61FB9711">
      <w:rPr>
        <w:i/>
        <w:iCs/>
      </w:rPr>
      <w:t>Program Assistant (TCBP) - Job Description – August 24, 2026 – Page 1</w:t>
    </w:r>
  </w:p>
  <w:p w14:paraId="7C5725CC" w14:textId="77777777" w:rsidR="00B13D2F" w:rsidRDefault="00B13D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BA9" w14:textId="77777777" w:rsidR="002144DE" w:rsidRDefault="00214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5504" w14:textId="77777777" w:rsidR="00B03259" w:rsidRDefault="00B03259">
      <w:pPr>
        <w:spacing w:after="0" w:line="240" w:lineRule="auto"/>
      </w:pPr>
      <w:r>
        <w:separator/>
      </w:r>
    </w:p>
  </w:footnote>
  <w:footnote w:type="continuationSeparator" w:id="0">
    <w:p w14:paraId="064C53C1" w14:textId="77777777" w:rsidR="00B03259" w:rsidRDefault="00B03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A931" w14:textId="77777777" w:rsidR="002144DE" w:rsidRDefault="002144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204054A1" w14:paraId="7C5426A2" w14:textId="77777777" w:rsidTr="204054A1">
      <w:trPr>
        <w:trHeight w:val="300"/>
      </w:trPr>
      <w:tc>
        <w:tcPr>
          <w:tcW w:w="3405" w:type="dxa"/>
        </w:tcPr>
        <w:p w14:paraId="239C9A5E" w14:textId="78446547" w:rsidR="204054A1" w:rsidRDefault="204054A1" w:rsidP="204054A1">
          <w:pPr>
            <w:pStyle w:val="Header"/>
            <w:ind w:left="-115"/>
          </w:pPr>
        </w:p>
      </w:tc>
      <w:tc>
        <w:tcPr>
          <w:tcW w:w="3405" w:type="dxa"/>
        </w:tcPr>
        <w:p w14:paraId="4183294C" w14:textId="5212A559" w:rsidR="204054A1" w:rsidRDefault="204054A1" w:rsidP="204054A1">
          <w:pPr>
            <w:pStyle w:val="Header"/>
            <w:jc w:val="center"/>
          </w:pPr>
        </w:p>
      </w:tc>
      <w:tc>
        <w:tcPr>
          <w:tcW w:w="3405" w:type="dxa"/>
        </w:tcPr>
        <w:p w14:paraId="4AB7BF18" w14:textId="5B6B9E75" w:rsidR="204054A1" w:rsidRDefault="204054A1" w:rsidP="204054A1">
          <w:pPr>
            <w:pStyle w:val="Header"/>
            <w:ind w:right="-115"/>
            <w:jc w:val="right"/>
          </w:pPr>
        </w:p>
      </w:tc>
    </w:tr>
  </w:tbl>
  <w:p w14:paraId="7AEA8565" w14:textId="6FA29CCB" w:rsidR="204054A1" w:rsidRDefault="204054A1" w:rsidP="20405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58CDC" w14:textId="77777777" w:rsidR="002144DE" w:rsidRDefault="00214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23E"/>
    <w:multiLevelType w:val="hybridMultilevel"/>
    <w:tmpl w:val="9EF6E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D4197C"/>
    <w:multiLevelType w:val="hybridMultilevel"/>
    <w:tmpl w:val="A274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A74AB"/>
    <w:multiLevelType w:val="hybridMultilevel"/>
    <w:tmpl w:val="FFFFFFFF"/>
    <w:lvl w:ilvl="0" w:tplc="B088E9C0">
      <w:start w:val="1"/>
      <w:numFmt w:val="bullet"/>
      <w:lvlText w:val=""/>
      <w:lvlJc w:val="left"/>
      <w:pPr>
        <w:ind w:left="720" w:hanging="360"/>
      </w:pPr>
      <w:rPr>
        <w:rFonts w:ascii="Symbol" w:hAnsi="Symbol" w:hint="default"/>
      </w:rPr>
    </w:lvl>
    <w:lvl w:ilvl="1" w:tplc="0A3E63E6">
      <w:start w:val="1"/>
      <w:numFmt w:val="bullet"/>
      <w:lvlText w:val="o"/>
      <w:lvlJc w:val="left"/>
      <w:pPr>
        <w:ind w:left="1440" w:hanging="360"/>
      </w:pPr>
      <w:rPr>
        <w:rFonts w:ascii="Courier New" w:hAnsi="Courier New" w:hint="default"/>
      </w:rPr>
    </w:lvl>
    <w:lvl w:ilvl="2" w:tplc="F8848BD8">
      <w:start w:val="1"/>
      <w:numFmt w:val="bullet"/>
      <w:lvlText w:val=""/>
      <w:lvlJc w:val="left"/>
      <w:pPr>
        <w:ind w:left="2160" w:hanging="360"/>
      </w:pPr>
      <w:rPr>
        <w:rFonts w:ascii="Wingdings" w:hAnsi="Wingdings" w:hint="default"/>
      </w:rPr>
    </w:lvl>
    <w:lvl w:ilvl="3" w:tplc="73CCD1B8">
      <w:start w:val="1"/>
      <w:numFmt w:val="bullet"/>
      <w:lvlText w:val=""/>
      <w:lvlJc w:val="left"/>
      <w:pPr>
        <w:ind w:left="2880" w:hanging="360"/>
      </w:pPr>
      <w:rPr>
        <w:rFonts w:ascii="Symbol" w:hAnsi="Symbol" w:hint="default"/>
      </w:rPr>
    </w:lvl>
    <w:lvl w:ilvl="4" w:tplc="3EAEF6B8">
      <w:start w:val="1"/>
      <w:numFmt w:val="bullet"/>
      <w:lvlText w:val="o"/>
      <w:lvlJc w:val="left"/>
      <w:pPr>
        <w:ind w:left="3600" w:hanging="360"/>
      </w:pPr>
      <w:rPr>
        <w:rFonts w:ascii="Courier New" w:hAnsi="Courier New" w:hint="default"/>
      </w:rPr>
    </w:lvl>
    <w:lvl w:ilvl="5" w:tplc="B558A2E4">
      <w:start w:val="1"/>
      <w:numFmt w:val="bullet"/>
      <w:lvlText w:val=""/>
      <w:lvlJc w:val="left"/>
      <w:pPr>
        <w:ind w:left="4320" w:hanging="360"/>
      </w:pPr>
      <w:rPr>
        <w:rFonts w:ascii="Wingdings" w:hAnsi="Wingdings" w:hint="default"/>
      </w:rPr>
    </w:lvl>
    <w:lvl w:ilvl="6" w:tplc="A358D3DC">
      <w:start w:val="1"/>
      <w:numFmt w:val="bullet"/>
      <w:lvlText w:val=""/>
      <w:lvlJc w:val="left"/>
      <w:pPr>
        <w:ind w:left="5040" w:hanging="360"/>
      </w:pPr>
      <w:rPr>
        <w:rFonts w:ascii="Symbol" w:hAnsi="Symbol" w:hint="default"/>
      </w:rPr>
    </w:lvl>
    <w:lvl w:ilvl="7" w:tplc="148A3DA0">
      <w:start w:val="1"/>
      <w:numFmt w:val="bullet"/>
      <w:lvlText w:val="o"/>
      <w:lvlJc w:val="left"/>
      <w:pPr>
        <w:ind w:left="5760" w:hanging="360"/>
      </w:pPr>
      <w:rPr>
        <w:rFonts w:ascii="Courier New" w:hAnsi="Courier New" w:hint="default"/>
      </w:rPr>
    </w:lvl>
    <w:lvl w:ilvl="8" w:tplc="9F646936">
      <w:start w:val="1"/>
      <w:numFmt w:val="bullet"/>
      <w:lvlText w:val=""/>
      <w:lvlJc w:val="left"/>
      <w:pPr>
        <w:ind w:left="6480" w:hanging="360"/>
      </w:pPr>
      <w:rPr>
        <w:rFonts w:ascii="Wingdings" w:hAnsi="Wingdings" w:hint="default"/>
      </w:rPr>
    </w:lvl>
  </w:abstractNum>
  <w:abstractNum w:abstractNumId="3" w15:restartNumberingAfterBreak="0">
    <w:nsid w:val="462D6581"/>
    <w:multiLevelType w:val="hybridMultilevel"/>
    <w:tmpl w:val="8FD8EE4C"/>
    <w:lvl w:ilvl="0" w:tplc="7728B676">
      <w:start w:val="1"/>
      <w:numFmt w:val="bullet"/>
      <w:lvlText w:val=""/>
      <w:lvlJc w:val="left"/>
      <w:pPr>
        <w:ind w:left="720" w:hanging="360"/>
      </w:pPr>
      <w:rPr>
        <w:rFonts w:ascii="Symbol" w:hAnsi="Symbol" w:hint="default"/>
      </w:rPr>
    </w:lvl>
    <w:lvl w:ilvl="1" w:tplc="7550E756">
      <w:start w:val="1"/>
      <w:numFmt w:val="bullet"/>
      <w:lvlText w:val="o"/>
      <w:lvlJc w:val="left"/>
      <w:pPr>
        <w:ind w:left="1440" w:hanging="360"/>
      </w:pPr>
      <w:rPr>
        <w:rFonts w:ascii="Courier New" w:hAnsi="Courier New" w:hint="default"/>
      </w:rPr>
    </w:lvl>
    <w:lvl w:ilvl="2" w:tplc="4ADC5D4A">
      <w:start w:val="1"/>
      <w:numFmt w:val="bullet"/>
      <w:lvlText w:val=""/>
      <w:lvlJc w:val="left"/>
      <w:pPr>
        <w:ind w:left="2160" w:hanging="360"/>
      </w:pPr>
      <w:rPr>
        <w:rFonts w:ascii="Wingdings" w:hAnsi="Wingdings" w:hint="default"/>
      </w:rPr>
    </w:lvl>
    <w:lvl w:ilvl="3" w:tplc="5C408158">
      <w:start w:val="1"/>
      <w:numFmt w:val="bullet"/>
      <w:lvlText w:val=""/>
      <w:lvlJc w:val="left"/>
      <w:pPr>
        <w:ind w:left="2880" w:hanging="360"/>
      </w:pPr>
      <w:rPr>
        <w:rFonts w:ascii="Symbol" w:hAnsi="Symbol" w:hint="default"/>
      </w:rPr>
    </w:lvl>
    <w:lvl w:ilvl="4" w:tplc="910ADA90">
      <w:start w:val="1"/>
      <w:numFmt w:val="bullet"/>
      <w:lvlText w:val="o"/>
      <w:lvlJc w:val="left"/>
      <w:pPr>
        <w:ind w:left="3600" w:hanging="360"/>
      </w:pPr>
      <w:rPr>
        <w:rFonts w:ascii="Courier New" w:hAnsi="Courier New" w:hint="default"/>
      </w:rPr>
    </w:lvl>
    <w:lvl w:ilvl="5" w:tplc="3E50D144">
      <w:start w:val="1"/>
      <w:numFmt w:val="bullet"/>
      <w:lvlText w:val=""/>
      <w:lvlJc w:val="left"/>
      <w:pPr>
        <w:ind w:left="4320" w:hanging="360"/>
      </w:pPr>
      <w:rPr>
        <w:rFonts w:ascii="Wingdings" w:hAnsi="Wingdings" w:hint="default"/>
      </w:rPr>
    </w:lvl>
    <w:lvl w:ilvl="6" w:tplc="C12C5ADC">
      <w:start w:val="1"/>
      <w:numFmt w:val="bullet"/>
      <w:lvlText w:val=""/>
      <w:lvlJc w:val="left"/>
      <w:pPr>
        <w:ind w:left="5040" w:hanging="360"/>
      </w:pPr>
      <w:rPr>
        <w:rFonts w:ascii="Symbol" w:hAnsi="Symbol" w:hint="default"/>
      </w:rPr>
    </w:lvl>
    <w:lvl w:ilvl="7" w:tplc="07885512">
      <w:start w:val="1"/>
      <w:numFmt w:val="bullet"/>
      <w:lvlText w:val="o"/>
      <w:lvlJc w:val="left"/>
      <w:pPr>
        <w:ind w:left="5760" w:hanging="360"/>
      </w:pPr>
      <w:rPr>
        <w:rFonts w:ascii="Courier New" w:hAnsi="Courier New" w:hint="default"/>
      </w:rPr>
    </w:lvl>
    <w:lvl w:ilvl="8" w:tplc="EF623524">
      <w:start w:val="1"/>
      <w:numFmt w:val="bullet"/>
      <w:lvlText w:val=""/>
      <w:lvlJc w:val="left"/>
      <w:pPr>
        <w:ind w:left="6480" w:hanging="360"/>
      </w:pPr>
      <w:rPr>
        <w:rFonts w:ascii="Wingdings" w:hAnsi="Wingdings" w:hint="default"/>
      </w:rPr>
    </w:lvl>
  </w:abstractNum>
  <w:abstractNum w:abstractNumId="4" w15:restartNumberingAfterBreak="0">
    <w:nsid w:val="565FD8B9"/>
    <w:multiLevelType w:val="hybridMultilevel"/>
    <w:tmpl w:val="FFFFFFFF"/>
    <w:lvl w:ilvl="0" w:tplc="52D6687A">
      <w:start w:val="1"/>
      <w:numFmt w:val="bullet"/>
      <w:lvlText w:val=""/>
      <w:lvlJc w:val="left"/>
      <w:pPr>
        <w:ind w:left="720" w:hanging="360"/>
      </w:pPr>
      <w:rPr>
        <w:rFonts w:ascii="Symbol" w:hAnsi="Symbol" w:hint="default"/>
      </w:rPr>
    </w:lvl>
    <w:lvl w:ilvl="1" w:tplc="6E205A1E">
      <w:start w:val="1"/>
      <w:numFmt w:val="bullet"/>
      <w:lvlText w:val="o"/>
      <w:lvlJc w:val="left"/>
      <w:pPr>
        <w:ind w:left="1440" w:hanging="360"/>
      </w:pPr>
      <w:rPr>
        <w:rFonts w:ascii="Courier New" w:hAnsi="Courier New" w:hint="default"/>
      </w:rPr>
    </w:lvl>
    <w:lvl w:ilvl="2" w:tplc="BE8C9D40">
      <w:start w:val="1"/>
      <w:numFmt w:val="bullet"/>
      <w:lvlText w:val=""/>
      <w:lvlJc w:val="left"/>
      <w:pPr>
        <w:ind w:left="2160" w:hanging="360"/>
      </w:pPr>
      <w:rPr>
        <w:rFonts w:ascii="Wingdings" w:hAnsi="Wingdings" w:hint="default"/>
      </w:rPr>
    </w:lvl>
    <w:lvl w:ilvl="3" w:tplc="145C6128">
      <w:start w:val="1"/>
      <w:numFmt w:val="bullet"/>
      <w:lvlText w:val=""/>
      <w:lvlJc w:val="left"/>
      <w:pPr>
        <w:ind w:left="2880" w:hanging="360"/>
      </w:pPr>
      <w:rPr>
        <w:rFonts w:ascii="Symbol" w:hAnsi="Symbol" w:hint="default"/>
      </w:rPr>
    </w:lvl>
    <w:lvl w:ilvl="4" w:tplc="95CA0D94">
      <w:start w:val="1"/>
      <w:numFmt w:val="bullet"/>
      <w:lvlText w:val="o"/>
      <w:lvlJc w:val="left"/>
      <w:pPr>
        <w:ind w:left="3600" w:hanging="360"/>
      </w:pPr>
      <w:rPr>
        <w:rFonts w:ascii="Courier New" w:hAnsi="Courier New" w:hint="default"/>
      </w:rPr>
    </w:lvl>
    <w:lvl w:ilvl="5" w:tplc="4FAE4FAA">
      <w:start w:val="1"/>
      <w:numFmt w:val="bullet"/>
      <w:lvlText w:val=""/>
      <w:lvlJc w:val="left"/>
      <w:pPr>
        <w:ind w:left="4320" w:hanging="360"/>
      </w:pPr>
      <w:rPr>
        <w:rFonts w:ascii="Wingdings" w:hAnsi="Wingdings" w:hint="default"/>
      </w:rPr>
    </w:lvl>
    <w:lvl w:ilvl="6" w:tplc="B85637FE">
      <w:start w:val="1"/>
      <w:numFmt w:val="bullet"/>
      <w:lvlText w:val=""/>
      <w:lvlJc w:val="left"/>
      <w:pPr>
        <w:ind w:left="5040" w:hanging="360"/>
      </w:pPr>
      <w:rPr>
        <w:rFonts w:ascii="Symbol" w:hAnsi="Symbol" w:hint="default"/>
      </w:rPr>
    </w:lvl>
    <w:lvl w:ilvl="7" w:tplc="8716FFB2">
      <w:start w:val="1"/>
      <w:numFmt w:val="bullet"/>
      <w:lvlText w:val="o"/>
      <w:lvlJc w:val="left"/>
      <w:pPr>
        <w:ind w:left="5760" w:hanging="360"/>
      </w:pPr>
      <w:rPr>
        <w:rFonts w:ascii="Courier New" w:hAnsi="Courier New" w:hint="default"/>
      </w:rPr>
    </w:lvl>
    <w:lvl w:ilvl="8" w:tplc="0A605816">
      <w:start w:val="1"/>
      <w:numFmt w:val="bullet"/>
      <w:lvlText w:val=""/>
      <w:lvlJc w:val="left"/>
      <w:pPr>
        <w:ind w:left="6480" w:hanging="360"/>
      </w:pPr>
      <w:rPr>
        <w:rFonts w:ascii="Wingdings" w:hAnsi="Wingdings" w:hint="default"/>
      </w:rPr>
    </w:lvl>
  </w:abstractNum>
  <w:num w:numId="1" w16cid:durableId="1078596539">
    <w:abstractNumId w:val="1"/>
  </w:num>
  <w:num w:numId="2" w16cid:durableId="1693408985">
    <w:abstractNumId w:val="0"/>
  </w:num>
  <w:num w:numId="3" w16cid:durableId="1722747924">
    <w:abstractNumId w:val="2"/>
  </w:num>
  <w:num w:numId="4" w16cid:durableId="1970042443">
    <w:abstractNumId w:val="3"/>
  </w:num>
  <w:num w:numId="5" w16cid:durableId="530538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76"/>
    <w:rsid w:val="00064EDF"/>
    <w:rsid w:val="000749AE"/>
    <w:rsid w:val="00095032"/>
    <w:rsid w:val="000A389D"/>
    <w:rsid w:val="000A4A39"/>
    <w:rsid w:val="000B2BD1"/>
    <w:rsid w:val="001032D4"/>
    <w:rsid w:val="001069AF"/>
    <w:rsid w:val="001B2B4D"/>
    <w:rsid w:val="001B3162"/>
    <w:rsid w:val="001E6FF1"/>
    <w:rsid w:val="001E771F"/>
    <w:rsid w:val="001E7C49"/>
    <w:rsid w:val="001F130A"/>
    <w:rsid w:val="002137BA"/>
    <w:rsid w:val="002144DE"/>
    <w:rsid w:val="00244416"/>
    <w:rsid w:val="00263669"/>
    <w:rsid w:val="00283D41"/>
    <w:rsid w:val="002A1DDB"/>
    <w:rsid w:val="002B77F9"/>
    <w:rsid w:val="002E3421"/>
    <w:rsid w:val="003514E6"/>
    <w:rsid w:val="00381589"/>
    <w:rsid w:val="00393430"/>
    <w:rsid w:val="003A1A2D"/>
    <w:rsid w:val="003D146D"/>
    <w:rsid w:val="00445C62"/>
    <w:rsid w:val="0045126C"/>
    <w:rsid w:val="00455676"/>
    <w:rsid w:val="00455C2F"/>
    <w:rsid w:val="004B2E9F"/>
    <w:rsid w:val="004F1842"/>
    <w:rsid w:val="00514A70"/>
    <w:rsid w:val="005206E3"/>
    <w:rsid w:val="005253D4"/>
    <w:rsid w:val="005909EB"/>
    <w:rsid w:val="005B479D"/>
    <w:rsid w:val="0061256C"/>
    <w:rsid w:val="006421D8"/>
    <w:rsid w:val="00660205"/>
    <w:rsid w:val="0068581E"/>
    <w:rsid w:val="006B6A98"/>
    <w:rsid w:val="006C1833"/>
    <w:rsid w:val="006E5C72"/>
    <w:rsid w:val="006F6CAA"/>
    <w:rsid w:val="00705080"/>
    <w:rsid w:val="007405E6"/>
    <w:rsid w:val="00743CAE"/>
    <w:rsid w:val="00764514"/>
    <w:rsid w:val="007937EE"/>
    <w:rsid w:val="007A1124"/>
    <w:rsid w:val="007B4287"/>
    <w:rsid w:val="007C5BEC"/>
    <w:rsid w:val="00804828"/>
    <w:rsid w:val="00813067"/>
    <w:rsid w:val="00845AE4"/>
    <w:rsid w:val="00864722"/>
    <w:rsid w:val="008753F3"/>
    <w:rsid w:val="00891CD8"/>
    <w:rsid w:val="008B50A3"/>
    <w:rsid w:val="009465DF"/>
    <w:rsid w:val="00992784"/>
    <w:rsid w:val="00A02D4B"/>
    <w:rsid w:val="00A56A24"/>
    <w:rsid w:val="00A6523D"/>
    <w:rsid w:val="00A9274B"/>
    <w:rsid w:val="00AA5849"/>
    <w:rsid w:val="00AB0495"/>
    <w:rsid w:val="00B03259"/>
    <w:rsid w:val="00B13D2F"/>
    <w:rsid w:val="00B93C46"/>
    <w:rsid w:val="00BB7DE8"/>
    <w:rsid w:val="00D40F7B"/>
    <w:rsid w:val="00DF07A4"/>
    <w:rsid w:val="00E0077D"/>
    <w:rsid w:val="00E00DC3"/>
    <w:rsid w:val="00E17B4D"/>
    <w:rsid w:val="00E34BF6"/>
    <w:rsid w:val="00E82D61"/>
    <w:rsid w:val="00EB6E8F"/>
    <w:rsid w:val="00EE269D"/>
    <w:rsid w:val="00EF5321"/>
    <w:rsid w:val="00F15ADA"/>
    <w:rsid w:val="00F21F7B"/>
    <w:rsid w:val="00F26B91"/>
    <w:rsid w:val="00FB69F5"/>
    <w:rsid w:val="00FD2F9C"/>
    <w:rsid w:val="00FE002F"/>
    <w:rsid w:val="018D94BB"/>
    <w:rsid w:val="0266C2F5"/>
    <w:rsid w:val="029913D1"/>
    <w:rsid w:val="02BB432F"/>
    <w:rsid w:val="02D64484"/>
    <w:rsid w:val="03CCC0B8"/>
    <w:rsid w:val="050066DB"/>
    <w:rsid w:val="05597AD7"/>
    <w:rsid w:val="057FB5C3"/>
    <w:rsid w:val="06452324"/>
    <w:rsid w:val="069522B8"/>
    <w:rsid w:val="078EAC04"/>
    <w:rsid w:val="08968008"/>
    <w:rsid w:val="0A761B94"/>
    <w:rsid w:val="0B7D7C4F"/>
    <w:rsid w:val="0E1C392C"/>
    <w:rsid w:val="0EBFBE2D"/>
    <w:rsid w:val="0F0C94B3"/>
    <w:rsid w:val="0F2F8B96"/>
    <w:rsid w:val="0FFF894E"/>
    <w:rsid w:val="12069D06"/>
    <w:rsid w:val="1401E293"/>
    <w:rsid w:val="14311EFC"/>
    <w:rsid w:val="145DA639"/>
    <w:rsid w:val="17581E61"/>
    <w:rsid w:val="17BB1129"/>
    <w:rsid w:val="185B5B86"/>
    <w:rsid w:val="1DC64DB2"/>
    <w:rsid w:val="204054A1"/>
    <w:rsid w:val="23642676"/>
    <w:rsid w:val="24088A86"/>
    <w:rsid w:val="2665284F"/>
    <w:rsid w:val="285C211B"/>
    <w:rsid w:val="2A0C3974"/>
    <w:rsid w:val="2A2CB75C"/>
    <w:rsid w:val="2C1E46DB"/>
    <w:rsid w:val="2D603017"/>
    <w:rsid w:val="30B56643"/>
    <w:rsid w:val="33B5470C"/>
    <w:rsid w:val="3437B8E4"/>
    <w:rsid w:val="34A2296C"/>
    <w:rsid w:val="390E74F1"/>
    <w:rsid w:val="39E1F3BC"/>
    <w:rsid w:val="3AFFA33D"/>
    <w:rsid w:val="3C36A396"/>
    <w:rsid w:val="3D863210"/>
    <w:rsid w:val="3E139FC8"/>
    <w:rsid w:val="3EE2F6EC"/>
    <w:rsid w:val="402666D8"/>
    <w:rsid w:val="41407E55"/>
    <w:rsid w:val="41441684"/>
    <w:rsid w:val="4447A7E5"/>
    <w:rsid w:val="46C57F51"/>
    <w:rsid w:val="4793BF1D"/>
    <w:rsid w:val="47E548B7"/>
    <w:rsid w:val="4934B9F8"/>
    <w:rsid w:val="4A209B47"/>
    <w:rsid w:val="4A9563EB"/>
    <w:rsid w:val="4AAE05F9"/>
    <w:rsid w:val="4DD2BAAE"/>
    <w:rsid w:val="4F320C80"/>
    <w:rsid w:val="4FE4F72A"/>
    <w:rsid w:val="521C17BE"/>
    <w:rsid w:val="53E692EE"/>
    <w:rsid w:val="54B8EFEF"/>
    <w:rsid w:val="567DF988"/>
    <w:rsid w:val="57147E99"/>
    <w:rsid w:val="574F5881"/>
    <w:rsid w:val="5B4B77D6"/>
    <w:rsid w:val="5BDEA452"/>
    <w:rsid w:val="5BE672C9"/>
    <w:rsid w:val="5CAE9AEF"/>
    <w:rsid w:val="5CD5FD9F"/>
    <w:rsid w:val="5CEE92A8"/>
    <w:rsid w:val="5DB63758"/>
    <w:rsid w:val="5E75DFB2"/>
    <w:rsid w:val="5EA13938"/>
    <w:rsid w:val="60F2F5EC"/>
    <w:rsid w:val="61621ADE"/>
    <w:rsid w:val="6186530D"/>
    <w:rsid w:val="61BAA929"/>
    <w:rsid w:val="61C6455F"/>
    <w:rsid w:val="61FB9711"/>
    <w:rsid w:val="65593F69"/>
    <w:rsid w:val="66E8A24C"/>
    <w:rsid w:val="6785FC0A"/>
    <w:rsid w:val="692B40BC"/>
    <w:rsid w:val="6A7D737D"/>
    <w:rsid w:val="6A89BF6D"/>
    <w:rsid w:val="6DF210AF"/>
    <w:rsid w:val="6F58912C"/>
    <w:rsid w:val="6F754E66"/>
    <w:rsid w:val="71B687C2"/>
    <w:rsid w:val="71C8756C"/>
    <w:rsid w:val="731B52AC"/>
    <w:rsid w:val="74408B69"/>
    <w:rsid w:val="74567083"/>
    <w:rsid w:val="78C5DCF6"/>
    <w:rsid w:val="79050B65"/>
    <w:rsid w:val="7C6D92C9"/>
    <w:rsid w:val="7CF7DA4B"/>
    <w:rsid w:val="7EC8DA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9A462E"/>
  <w15:chartTrackingRefBased/>
  <w15:docId w15:val="{53024CC8-D701-4107-8522-7D708A5F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D2F"/>
  </w:style>
  <w:style w:type="paragraph" w:styleId="Heading1">
    <w:name w:val="heading 1"/>
    <w:basedOn w:val="Normal"/>
    <w:next w:val="Normal"/>
    <w:link w:val="Heading1Char"/>
    <w:uiPriority w:val="9"/>
    <w:qFormat/>
    <w:rsid w:val="00455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6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6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6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6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6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6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6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6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6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6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676"/>
    <w:rPr>
      <w:rFonts w:eastAsiaTheme="majorEastAsia" w:cstheme="majorBidi"/>
      <w:color w:val="272727" w:themeColor="text1" w:themeTint="D8"/>
    </w:rPr>
  </w:style>
  <w:style w:type="paragraph" w:styleId="Title">
    <w:name w:val="Title"/>
    <w:basedOn w:val="Normal"/>
    <w:next w:val="Normal"/>
    <w:link w:val="TitleChar"/>
    <w:uiPriority w:val="10"/>
    <w:qFormat/>
    <w:rsid w:val="00455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676"/>
    <w:pPr>
      <w:spacing w:before="160"/>
      <w:jc w:val="center"/>
    </w:pPr>
    <w:rPr>
      <w:i/>
      <w:iCs/>
      <w:color w:val="404040" w:themeColor="text1" w:themeTint="BF"/>
    </w:rPr>
  </w:style>
  <w:style w:type="character" w:customStyle="1" w:styleId="QuoteChar">
    <w:name w:val="Quote Char"/>
    <w:basedOn w:val="DefaultParagraphFont"/>
    <w:link w:val="Quote"/>
    <w:uiPriority w:val="29"/>
    <w:rsid w:val="00455676"/>
    <w:rPr>
      <w:i/>
      <w:iCs/>
      <w:color w:val="404040" w:themeColor="text1" w:themeTint="BF"/>
    </w:rPr>
  </w:style>
  <w:style w:type="paragraph" w:styleId="ListParagraph">
    <w:name w:val="List Paragraph"/>
    <w:basedOn w:val="Normal"/>
    <w:uiPriority w:val="34"/>
    <w:qFormat/>
    <w:rsid w:val="00455676"/>
    <w:pPr>
      <w:ind w:left="720"/>
      <w:contextualSpacing/>
    </w:pPr>
  </w:style>
  <w:style w:type="character" w:styleId="IntenseEmphasis">
    <w:name w:val="Intense Emphasis"/>
    <w:basedOn w:val="DefaultParagraphFont"/>
    <w:uiPriority w:val="21"/>
    <w:qFormat/>
    <w:rsid w:val="00455676"/>
    <w:rPr>
      <w:i/>
      <w:iCs/>
      <w:color w:val="0F4761" w:themeColor="accent1" w:themeShade="BF"/>
    </w:rPr>
  </w:style>
  <w:style w:type="paragraph" w:styleId="IntenseQuote">
    <w:name w:val="Intense Quote"/>
    <w:basedOn w:val="Normal"/>
    <w:next w:val="Normal"/>
    <w:link w:val="IntenseQuoteChar"/>
    <w:uiPriority w:val="30"/>
    <w:qFormat/>
    <w:rsid w:val="00455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676"/>
    <w:rPr>
      <w:i/>
      <w:iCs/>
      <w:color w:val="0F4761" w:themeColor="accent1" w:themeShade="BF"/>
    </w:rPr>
  </w:style>
  <w:style w:type="character" w:styleId="IntenseReference">
    <w:name w:val="Intense Reference"/>
    <w:basedOn w:val="DefaultParagraphFont"/>
    <w:uiPriority w:val="32"/>
    <w:qFormat/>
    <w:rsid w:val="00455676"/>
    <w:rPr>
      <w:b/>
      <w:bCs/>
      <w:smallCaps/>
      <w:color w:val="0F4761" w:themeColor="accent1" w:themeShade="BF"/>
      <w:spacing w:val="5"/>
    </w:rPr>
  </w:style>
  <w:style w:type="paragraph" w:styleId="Header">
    <w:name w:val="header"/>
    <w:basedOn w:val="Normal"/>
    <w:link w:val="HeaderChar"/>
    <w:uiPriority w:val="99"/>
    <w:unhideWhenUsed/>
    <w:rsid w:val="00B13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D2F"/>
  </w:style>
  <w:style w:type="paragraph" w:styleId="Footer">
    <w:name w:val="footer"/>
    <w:basedOn w:val="Normal"/>
    <w:link w:val="FooterChar"/>
    <w:uiPriority w:val="99"/>
    <w:unhideWhenUsed/>
    <w:rsid w:val="00B13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D2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2144DE"/>
    <w:rPr>
      <w:b/>
      <w:bCs/>
      <w:i/>
      <w:iCs/>
      <w:spacing w:val="5"/>
    </w:rPr>
  </w:style>
  <w:style w:type="paragraph" w:styleId="Caption">
    <w:name w:val="caption"/>
    <w:basedOn w:val="Normal"/>
    <w:next w:val="Normal"/>
    <w:uiPriority w:val="35"/>
    <w:semiHidden/>
    <w:unhideWhenUsed/>
    <w:qFormat/>
    <w:rsid w:val="002144DE"/>
    <w:pPr>
      <w:spacing w:after="200" w:line="240" w:lineRule="auto"/>
    </w:pPr>
    <w:rPr>
      <w:i/>
      <w:iCs/>
      <w:color w:val="0E2841" w:themeColor="text2"/>
      <w:sz w:val="18"/>
      <w:szCs w:val="18"/>
    </w:rPr>
  </w:style>
  <w:style w:type="character" w:styleId="Emphasis">
    <w:name w:val="Emphasis"/>
    <w:basedOn w:val="DefaultParagraphFont"/>
    <w:uiPriority w:val="20"/>
    <w:qFormat/>
    <w:rsid w:val="002144DE"/>
    <w:rPr>
      <w:i/>
      <w:iCs/>
    </w:rPr>
  </w:style>
  <w:style w:type="paragraph" w:styleId="NoSpacing">
    <w:name w:val="No Spacing"/>
    <w:uiPriority w:val="1"/>
    <w:qFormat/>
    <w:rsid w:val="002144DE"/>
    <w:pPr>
      <w:spacing w:after="0" w:line="240" w:lineRule="auto"/>
    </w:pPr>
  </w:style>
  <w:style w:type="character" w:styleId="Strong">
    <w:name w:val="Strong"/>
    <w:basedOn w:val="DefaultParagraphFont"/>
    <w:uiPriority w:val="22"/>
    <w:qFormat/>
    <w:rsid w:val="002144DE"/>
    <w:rPr>
      <w:b/>
      <w:bCs/>
    </w:rPr>
  </w:style>
  <w:style w:type="character" w:styleId="SubtleEmphasis">
    <w:name w:val="Subtle Emphasis"/>
    <w:basedOn w:val="DefaultParagraphFont"/>
    <w:uiPriority w:val="19"/>
    <w:qFormat/>
    <w:rsid w:val="002144DE"/>
    <w:rPr>
      <w:i/>
      <w:iCs/>
      <w:color w:val="404040" w:themeColor="text1" w:themeTint="BF"/>
    </w:rPr>
  </w:style>
  <w:style w:type="character" w:styleId="SubtleReference">
    <w:name w:val="Subtle Reference"/>
    <w:basedOn w:val="DefaultParagraphFont"/>
    <w:uiPriority w:val="31"/>
    <w:qFormat/>
    <w:rsid w:val="002144DE"/>
    <w:rPr>
      <w:smallCaps/>
      <w:color w:val="5A5A5A" w:themeColor="text1" w:themeTint="A5"/>
    </w:rPr>
  </w:style>
  <w:style w:type="paragraph" w:styleId="TOCHeading">
    <w:name w:val="TOC Heading"/>
    <w:basedOn w:val="Heading1"/>
    <w:next w:val="Normal"/>
    <w:uiPriority w:val="39"/>
    <w:semiHidden/>
    <w:unhideWhenUsed/>
    <w:qFormat/>
    <w:rsid w:val="002144D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Mercer</dc:creator>
  <cp:keywords/>
  <dc:description/>
  <cp:lastModifiedBy>ErinFinance</cp:lastModifiedBy>
  <cp:revision>21</cp:revision>
  <dcterms:created xsi:type="dcterms:W3CDTF">2026-04-14T18:00:00Z</dcterms:created>
  <dcterms:modified xsi:type="dcterms:W3CDTF">2026-08-31T20:29:00Z</dcterms:modified>
</cp:coreProperties>
</file>